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Backend Engineer with over 9 years of extensive experience in developing secure applications and contributing to the cryptocurrency domain. Proficient in Rust, Go, Docker, and Kubernetes, with solid expertise in computer security and cryptography. Adept at integrating blockchain technologies, building scalable systems, and implementing distributed architecture in high-availability environments.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secure and </w:t>
      </w:r>
      <w:r w:rsidRPr="00432203">
        <w:rPr>
          <w:rFonts w:asciiTheme="minorHAnsi" w:hAnsiTheme="minorHAnsi" w:cstheme="majorHAnsi"/>
          <w:b/>
          <w:bCs/>
          <w:lang w:val="en-US"/>
        </w:rPr>
        <w:t xml:space="preserve">scalable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back-end applications using </w:t>
      </w:r>
      <w:r w:rsidRPr="00432203">
        <w:rPr>
          <w:rFonts w:asciiTheme="minorHAnsi" w:hAnsiTheme="minorHAnsi" w:cstheme="majorHAnsi"/>
          <w:b/>
          <w:bCs/>
          <w:lang w:val="en-US"/>
        </w:rPr>
        <w:t xml:space="preserve">Rust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Go</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 performance and availability.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Integrated existing systems with new blockchains, enhancing functionality and supporting rapid deployment of crypto services.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w:t>
      </w:r>
      <w:r w:rsidRPr="00432203">
        <w:rPr>
          <w:rFonts w:asciiTheme="minorHAnsi" w:hAnsiTheme="minorHAnsi" w:cstheme="majorHAnsi"/>
          <w:b/>
          <w:bCs/>
          <w:lang w:val="en-US"/>
        </w:rPr>
        <w:t xml:space="preserve">low-latency</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applications by leveraging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Kubernetes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microservices architecture.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including cryptographers and hardware engineers, to build </w:t>
      </w:r>
      <w:r w:rsidRPr="00432203">
        <w:rPr>
          <w:rFonts w:asciiTheme="minorHAnsi" w:hAnsiTheme="minorHAnsi" w:cstheme="majorHAnsi"/>
          <w:b/>
          <w:bCs/>
          <w:lang w:val="en-US"/>
        </w:rPr>
        <w:t xml:space="preserve">HSM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integrations and optimize security protocols.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Created reusable and testable code, employing comprehensive unit testing strategies that increased error detection in deployment phases.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Worked on specialized hardware integrations for custody solutions, improving </w:t>
      </w:r>
      <w:r w:rsidRPr="00432203">
        <w:rPr>
          <w:rFonts w:asciiTheme="minorHAnsi" w:hAnsiTheme="minorHAnsi" w:cstheme="majorHAnsi"/>
          <w:b/>
          <w:bCs/>
          <w:lang w:val="en-US"/>
        </w:rPr>
        <w:t xml:space="preserve">data protection systems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Engaged in the full software development lifecycle, from requirements gathering to deployment in a </w:t>
      </w:r>
      <w:r w:rsidRPr="00432203">
        <w:rPr>
          <w:rFonts w:asciiTheme="minorHAnsi" w:hAnsiTheme="minorHAnsi" w:cstheme="majorHAnsi"/>
          <w:b/>
          <w:bCs/>
          <w:lang w:val="en-US"/>
        </w:rPr>
        <w:t xml:space="preserve">CI/CD</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pipeline using </w:t>
      </w:r>
      <w:r w:rsidRPr="00432203">
        <w:rPr>
          <w:rFonts w:asciiTheme="minorHAnsi" w:hAnsiTheme="minorHAnsi" w:cstheme="majorHAnsi"/>
          <w:b/>
          <w:bCs/>
          <w:lang w:val="en-US"/>
        </w:rPr>
        <w:t xml:space="preserve">GitLab CI</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Jenkins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 architectural discussions on </w:t>
      </w:r>
      <w:r w:rsidRPr="00432203">
        <w:rPr>
          <w:rFonts w:asciiTheme="minorHAnsi" w:hAnsiTheme="minorHAnsi" w:cstheme="majorHAnsi"/>
          <w:b/>
          <w:bCs/>
          <w:lang w:val="en-US"/>
        </w:rPr>
        <w:t xml:space="preserve">distributed systems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messaging platforms, optimizing performance with </w:t>
      </w:r>
      <w:r w:rsidRPr="00432203">
        <w:rPr>
          <w:rFonts w:asciiTheme="minorHAnsi" w:hAnsiTheme="minorHAnsi" w:cstheme="majorHAnsi"/>
          <w:b/>
          <w:bCs/>
          <w:lang w:val="en-US"/>
        </w:rPr>
        <w:t xml:space="preserve">Kafka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Explored advancements in </w:t>
      </w:r>
      <w:r w:rsidRPr="00432203">
        <w:rPr>
          <w:rFonts w:asciiTheme="minorHAnsi" w:hAnsiTheme="minorHAnsi" w:cstheme="majorHAnsi"/>
          <w:b/>
          <w:bCs/>
          <w:lang w:val="en-US"/>
        </w:rPr>
        <w:t xml:space="preserve">asynchronous programming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improving overall system responsiveness and throughput.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Maintained an efficient codebase through frequent reviews and improvement iterations, boosting maintainability by 30%.</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technical training for junior developers, focusing on best practices in </w:t>
      </w:r>
      <w:r w:rsidRPr="00432203">
        <w:rPr>
          <w:rFonts w:asciiTheme="minorHAnsi" w:hAnsiTheme="minorHAnsi" w:cstheme="majorHAnsi"/>
          <w:b/>
          <w:bCs/>
          <w:lang w:val="en-US"/>
        </w:rPr>
        <w:t xml:space="preserve">cryptographic concepts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application design principles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performance metrics and conducted troubleshooting sessions that streamlined service operations, ensuring a best-in-class user experience.</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backend microservices using </w:t>
      </w:r>
      <w:r w:rsidRPr="00432203">
        <w:rPr>
          <w:rFonts w:asciiTheme="minorHAnsi" w:eastAsia="Times New Roman" w:hAnsiTheme="minorHAnsi" w:cs="Times New Roman"/>
          <w:b/>
          <w:bCs/>
          <w:lang w:val="en-US"/>
        </w:rPr>
        <w:t xml:space="preserve">Docker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Kubernetes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which streamlined deployment processes and improved fault tolerance.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w:t>
      </w:r>
      <w:r w:rsidRPr="00432203">
        <w:rPr>
          <w:rFonts w:asciiTheme="minorHAnsi" w:eastAsia="Times New Roman" w:hAnsiTheme="minorHAnsi" w:cs="Times New Roman"/>
          <w:b/>
          <w:bCs/>
          <w:lang w:val="en-US"/>
        </w:rPr>
        <w:t xml:space="preserve">RESTful APIs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integrated with various </w:t>
      </w:r>
      <w:r w:rsidRPr="00432203">
        <w:rPr>
          <w:rFonts w:asciiTheme="minorHAnsi" w:eastAsia="Times New Roman" w:hAnsiTheme="minorHAnsi" w:cs="Times New Roman"/>
          <w:b/>
          <w:bCs/>
          <w:lang w:val="en-US"/>
        </w:rPr>
        <w:t xml:space="preserve">blockchain daemons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such as </w:t>
      </w:r>
      <w:r w:rsidRPr="00432203">
        <w:rPr>
          <w:rFonts w:asciiTheme="minorHAnsi" w:eastAsia="Times New Roman" w:hAnsiTheme="minorHAnsi" w:cs="Times New Roman"/>
          <w:b/>
          <w:bCs/>
          <w:lang w:val="en-US"/>
        </w:rPr>
        <w:t xml:space="preserve">Bitcoind</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Litecoind</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expand service offerings.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PostgreSQL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MongoDB</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manage and optimize high-volume transactional databases.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Employed </w:t>
      </w:r>
      <w:r w:rsidRPr="00432203">
        <w:rPr>
          <w:rFonts w:asciiTheme="minorHAnsi" w:eastAsia="Times New Roman" w:hAnsiTheme="minorHAnsi" w:cs="Times New Roman"/>
          <w:b/>
          <w:bCs/>
          <w:lang w:val="en-US"/>
        </w:rPr>
        <w:t xml:space="preserve">Git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GitHub</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version control and collaboration on multi-developer projects, enhancing source code management.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existing code by refactoring to follow best practices in </w:t>
      </w:r>
      <w:r w:rsidRPr="00432203">
        <w:rPr>
          <w:rFonts w:asciiTheme="minorHAnsi" w:eastAsia="Times New Roman" w:hAnsiTheme="minorHAnsi" w:cs="Times New Roman"/>
          <w:b/>
          <w:bCs/>
          <w:lang w:val="en-US"/>
        </w:rPr>
        <w:t xml:space="preserve">security compliance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authentication standards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pair programming and code reviews to foster knowledge sharing and improve code quality across the team.</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logging and monitoring frameworks using </w:t>
      </w:r>
      <w:r w:rsidRPr="00432203">
        <w:rPr>
          <w:rFonts w:asciiTheme="minorHAnsi" w:eastAsia="Times New Roman" w:hAnsiTheme="minorHAnsi" w:cs="Times New Roman"/>
          <w:b/>
          <w:bCs/>
          <w:lang w:val="en-US"/>
        </w:rPr>
        <w:t xml:space="preserve">ELK Stack</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increase visibility into application performance and troubleshoot issues effectively.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performance testing with tools like </w:t>
      </w:r>
      <w:r w:rsidRPr="00432203">
        <w:rPr>
          <w:rFonts w:asciiTheme="minorHAnsi" w:eastAsia="Times New Roman" w:hAnsiTheme="minorHAnsi" w:cs="Times New Roman"/>
          <w:b/>
          <w:bCs/>
          <w:lang w:val="en-US"/>
        </w:rPr>
        <w:t xml:space="preserve">JMeter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ensure applications met service-level agreements (SLAs) for uptime and responsiveness.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regular architecture reviews to discuss potential changes that would benefit application security and scalability.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custom scripts for automated deployment processes using </w:t>
      </w:r>
      <w:r w:rsidRPr="00432203">
        <w:rPr>
          <w:rFonts w:asciiTheme="minorHAnsi" w:eastAsia="Times New Roman" w:hAnsiTheme="minorHAnsi" w:cs="Times New Roman"/>
          <w:b/>
          <w:bCs/>
          <w:lang w:val="en-US"/>
        </w:rPr>
        <w:t xml:space="preserve">Terraform</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Bash</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reducing deployment times by 40%.</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user experience by implementing dynamic features via </w:t>
      </w:r>
      <w:r w:rsidRPr="00432203">
        <w:rPr>
          <w:rFonts w:asciiTheme="minorHAnsi" w:eastAsia="Times New Roman" w:hAnsiTheme="minorHAnsi" w:cs="Times New Roman"/>
          <w:b/>
          <w:bCs/>
          <w:lang w:val="en-US"/>
        </w:rPr>
        <w:t xml:space="preserve">GraphQL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data retrieval efficiency.</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Constructed and maintained LAMP stack applications for educational products focusing on user management and authentication procedures with </w:t>
      </w:r>
      <w:r w:rsidRPr="00432203">
        <w:rPr>
          <w:rFonts w:asciiTheme="minorHAnsi" w:eastAsia="Times New Roman" w:hAnsiTheme="minorHAnsi" w:cs="Times New Roman"/>
          <w:b/>
          <w:bCs/>
          <w:lang w:val="en-US"/>
        </w:rPr>
        <w:t xml:space="preserve">OAuth</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closely with the product team to optimize user journey through effective use of APIs and databases in a </w:t>
      </w:r>
      <w:r w:rsidRPr="00432203">
        <w:rPr>
          <w:rFonts w:asciiTheme="minorHAnsi" w:eastAsia="Times New Roman" w:hAnsiTheme="minorHAnsi" w:cs="Times New Roman"/>
          <w:b/>
          <w:bCs/>
          <w:lang w:val="en-US"/>
        </w:rPr>
        <w:t xml:space="preserve">microservices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architecture.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migrating legacy systems to cloud infrastructures using </w:t>
      </w:r>
      <w:r w:rsidRPr="00432203">
        <w:rPr>
          <w:rFonts w:asciiTheme="minorHAnsi" w:eastAsia="Times New Roman" w:hAnsiTheme="minorHAnsi" w:cs="Times New Roman"/>
          <w:b/>
          <w:bCs/>
          <w:lang w:val="en-US"/>
        </w:rPr>
        <w:t xml:space="preserve">AWS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applying best practices for server and data management.</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and implemented scalable RESTful web services with rapid deployment cycles, successfully reducing time-to-market for features.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regular security assessments and monitoring exercises to ensure compliance with </w:t>
      </w:r>
      <w:r w:rsidRPr="00432203">
        <w:rPr>
          <w:rFonts w:asciiTheme="minorHAnsi" w:eastAsia="Times New Roman" w:hAnsiTheme="minorHAnsi" w:cs="Times New Roman"/>
          <w:b/>
          <w:bCs/>
          <w:lang w:val="en-US"/>
        </w:rPr>
        <w:t xml:space="preserve">privacy laws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internal policies.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Enhanced system performance through proactive troubleshooting and code revisions, yielding a 25% improvement in response times.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Rust, Go, C++, Python, Java</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Containerization</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Docker, Kubernetes, AWS, Azure, GCP</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Management</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PostgreSQL, MongoDB, Redis, MySQL, Cassandra</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Frameworks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Kafka, Terraform, Helm, gRPC, GraphQL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Security &amp; Compliance</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HSMs, OAuth, SSL/TLS, IAM, PCI-DSS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