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progressive experience in designing, implementing, and managing highly reliable and scalable cloud-based applications. Expertise in developing SaaS solutions utilizing modern programming languages and frameworks including Golang, with a strong focus on containerization and microservices architecture. Proven track record of improving system performance and reliability while ensuring high-quality code through effective testing and automation.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highly reliable and scalable SaaS microservices for the Veeam Data Cloud (VDC)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cloud integration and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container orchestration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improve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thorough testing of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on-call rotations, effectively managing product operations and resolving issues in real-time to maintain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on code reviews and technical design discussions, providing feedback and ensuring high-quality outputs.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communication between services, enhancing performance and scalability of cloud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serverless architecture with AWS Lambda for event-driven data processing, increasing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service-to-service communication, enabling efficient data exchange and reduced latency in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knowledge sharing through technical workshops focusing on DevOps practices and cloud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 system reliability by employing automated monitoring solutions, improving fault detection and recovery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CI/CD pipelines to automate testing and deployment workflows, reducing lead times for new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security features, ensuring data protection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APIs and cloud services for Asana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 existing systems and troubleshoot issues through effective application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service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quality and reducing bug rates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 the scalability of applications by transitioning to cloud-native architectures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S3 and DynamoDB.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event-driven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responsiveness under high-load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 with distributed teams to gather requirements and architect solutions that meet business needs while maintaining high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code reviews and maintain documentation for best practices in coding standards and architecture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monitoring tools to analyze performance metrics and implement optimizations based on data-driven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 in reducing latency in critical services through performance tuning and refactoring efforts, resulting in 20% improved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 to building a developer-friendly environment by implementing internal training programs on container usage and orchestration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 scalable web applications and robust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Skillsoft, enhancing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 in Agile practices, collaborating with design and development teams to deliver high-quality features aligned with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 in performance benchmarking and optimization efforts to achieve improved application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 RESTful APIs into web solutions, enabling real-time data synchronization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comprehensive test coverage and reduced lead times for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 version control systems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code repositories and streamline collaboration efforts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documentation and standard procedures to align team with best practices in software development methodologies, leading to process improvements in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Scala, Rust,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 Platform (GCP),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Gin, Echo, Spring Boot, Kafka, gRPC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Event-driven Architecture, Serverless Computing, RESTful Services,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Postman, Selenium, Mocking, Code Review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