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Backend engineer with over 9 years of extensive experience specializing in Python, SQL, and workflow orchestration within high-performance environments, committed to optimizing data pipelines and enhancing system scalability. Proven ability to develop complex backend systems for billing infrastructures, focusing on data accuracy and performance improvements. Strong understanding of the modern data stack and extensive experience in making critical architectural decisions that align with organizational growth and revenue targets.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billing system backend capacity to manage revenue exceeding </w:t>
      </w:r>
      <w:r w:rsidRPr="00432203">
        <w:rPr>
          <w:rFonts w:asciiTheme="minorHAnsi" w:hAnsiTheme="minorHAnsi" w:cstheme="majorHAnsi"/>
          <w:b/>
          <w:bCs/>
          <w:lang w:val="en-US"/>
        </w:rPr>
        <w:t xml:space="preserve">$100m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by optimizing backend processes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seamless data transformation pipelines that convert raw invoice data to internal reports with </w:t>
      </w:r>
      <w:r w:rsidRPr="00432203">
        <w:rPr>
          <w:rFonts w:asciiTheme="minorHAnsi" w:hAnsiTheme="minorHAnsi" w:cstheme="majorHAnsi"/>
          <w:b/>
          <w:bCs/>
          <w:lang w:val="en-US"/>
        </w:rPr>
        <w:t xml:space="preserve">Apache Airflow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workflow orchestration.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critical architectural decisions that improved data accuracy and performance in billing systems, employing tools like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caching.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integration of </w:t>
      </w:r>
      <w:r w:rsidRPr="00432203">
        <w:rPr>
          <w:rFonts w:asciiTheme="minorHAnsi" w:hAnsiTheme="minorHAnsi" w:cstheme="majorHAnsi"/>
          <w:b/>
          <w:bCs/>
          <w:lang w:val="en-US"/>
        </w:rPr>
        <w:t xml:space="preserve">Kafka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billing events processing and orchestration, facilitating immediate end-user data accessibility.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Refactored existing codebase for billing pipelines using </w:t>
      </w:r>
      <w:r w:rsidRPr="00432203">
        <w:rPr>
          <w:rFonts w:asciiTheme="minorHAnsi" w:hAnsiTheme="minorHAnsi" w:cstheme="majorHAnsi"/>
          <w:b/>
          <w:bCs/>
          <w:lang w:val="en-US"/>
        </w:rPr>
        <w:t xml:space="preserve">Django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Flask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code simplicity while minimizing system complexity.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engineering designs and implement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microservices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 reducing provisioning time and improving reliability of billing system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Coordinated with QA teams to establish robust testing frameworks using </w:t>
      </w:r>
      <w:r w:rsidRPr="00432203">
        <w:rPr>
          <w:rFonts w:asciiTheme="minorHAnsi" w:hAnsiTheme="minorHAnsi" w:cstheme="majorHAnsi"/>
          <w:b/>
          <w:bCs/>
          <w:lang w:val="en-US"/>
        </w:rPr>
        <w:t xml:space="preserve">Pytest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high-quality releases and performance optimization.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regular code reviews and implemented </w:t>
      </w:r>
      <w:r w:rsidRPr="00432203">
        <w:rPr>
          <w:rFonts w:asciiTheme="minorHAnsi" w:hAnsiTheme="minorHAnsi" w:cstheme="majorHAnsi"/>
          <w:b/>
          <w:bCs/>
          <w:lang w:val="en-US"/>
        </w:rPr>
        <w:t xml:space="preserve">SonarQube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code quality assessment, minimizing technical debt in billing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best practices concerning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optimization and backend architecture principles, enhancing team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Analyzed and improved batch processing jobs for usage reporting with an emphasis on reliability and performance, utilizing tools like </w:t>
      </w:r>
      <w:r w:rsidRPr="00432203">
        <w:rPr>
          <w:rFonts w:asciiTheme="minorHAnsi" w:hAnsiTheme="minorHAnsi" w:cstheme="majorHAnsi"/>
          <w:b/>
          <w:bCs/>
          <w:lang w:val="en-US"/>
        </w:rPr>
        <w:t xml:space="preserve">Celery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task scheduling.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scripts for monitoring system performance and addressed bottlenecks, leading to substantial improvements in overall user experience.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backend services for multi-tenancy support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leveraging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server-side performance for 120,000+ active users.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modular component design using </w:t>
      </w:r>
      <w:r w:rsidRPr="00432203">
        <w:rPr>
          <w:rFonts w:asciiTheme="minorHAnsi" w:eastAsia="Times New Roman" w:hAnsiTheme="minorHAnsi" w:cs="Times New Roman"/>
          <w:b/>
          <w:bCs/>
          <w:lang w:val="en-US"/>
        </w:rPr>
        <w:t xml:space="preserve">Flask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facilitate easy integration of features and optimize development workflow across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Redis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data retrieval speeds and efficiency, significantly enhancing user interface responsiveness in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complex data migrations and transformations using </w:t>
      </w:r>
      <w:r w:rsidRPr="00432203">
        <w:rPr>
          <w:rFonts w:asciiTheme="minorHAnsi" w:eastAsia="Times New Roman" w:hAnsiTheme="minorHAnsi" w:cs="Times New Roman"/>
          <w:b/>
          <w:bCs/>
          <w:lang w:val="en-US"/>
        </w:rPr>
        <w:t xml:space="preserve">Apache Airflow</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backend processing for customer billing operations.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DevOps initiatives by adopting containerization strategies with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configuring orchestration with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existing data pipelines to provide accurate and timely reports for stakeholders, implementing solutions with </w:t>
      </w:r>
      <w:r w:rsidRPr="00432203">
        <w:rPr>
          <w:rFonts w:asciiTheme="minorHAnsi" w:eastAsia="Times New Roman" w:hAnsiTheme="minorHAnsi" w:cs="Times New Roman"/>
          <w:b/>
          <w:bCs/>
          <w:lang w:val="en-US"/>
        </w:rPr>
        <w:t xml:space="preserve">Pandas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an Agile environment, working closely with product teams to ensure engineering roadmaps aligned with customer needs and business objectives.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automated testing strategies using </w:t>
      </w:r>
      <w:r w:rsidRPr="00432203">
        <w:rPr>
          <w:rFonts w:asciiTheme="minorHAnsi" w:eastAsia="Times New Roman" w:hAnsiTheme="minorHAnsi" w:cs="Times New Roman"/>
          <w:b/>
          <w:bCs/>
          <w:lang w:val="en-US"/>
        </w:rPr>
        <w:t xml:space="preserve">Pytest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code integrity and delivery consistency, reducing rollout issues during releases.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technical reviews and architectural discussions, driving decisions that align with industry best practices for scaling backend services.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development projects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backend optimization for educational platforms, employing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Completed user acceptance testing for features and enhancements, ensuring compliance with client specifications and performance benchmarks.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performance monitoring tools to identify bottlenecks in backend services, leading to reduced downtime and improved user experience across platforms.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API development and maintenance using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allowing seamless integration with third-party services.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teams to develop and maintain an internal billing application, which improved tracking of user engagement and service usage for over 50,000 users, establishing reliable service compliance with </w:t>
      </w:r>
      <w:r w:rsidRPr="00432203">
        <w:rPr>
          <w:rFonts w:asciiTheme="minorHAnsi" w:eastAsia="Times New Roman" w:hAnsiTheme="minorHAnsi" w:cs="Times New Roman"/>
          <w:b/>
          <w:bCs/>
          <w:lang w:val="en-US"/>
        </w:rPr>
        <w:t xml:space="preserve">GAAP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standards.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SQL, JavaScript, Go, Java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Flask, Django, Node.js, Express.js, Pandas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MongoDB, Kafka, Redis, Snowflake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Workflow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Apache Airflow, Celery, Kubernetes, Docker,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 &amp; Testing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Jest, Pytest, JUnit, SonarQube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