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Dedicated Senior Backend Engineer with over 9 years of experience in building and maintaining complex systems. Expert in designing RESTful APIs and proficient in leveraging modern frameworks and cloud technologies. Strong foundation in both Ruby and JavaScript, with proven skills in deploying and monitoring applications in cloud environments like AWS. Passionate about implementing best practices in code quality and system architecture, driving continuous improvement and scalability.</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RESTful APIs using </w:t>
      </w:r>
      <w:r w:rsidRPr="00432203">
        <w:rPr>
          <w:rFonts w:asciiTheme="minorHAnsi" w:hAnsiTheme="minorHAnsi" w:cstheme="majorHAnsi"/>
          <w:b/>
          <w:bCs/>
          <w:lang w:val="en-US"/>
        </w:rPr>
        <w:t xml:space="preserve">Ruby on Rails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Node.js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ensuring adherence to REST principles and best practices.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maintained complex backend systems, focusing on scalability, maintainability, and performance across the platform using </w:t>
      </w:r>
      <w:r w:rsidRPr="00432203">
        <w:rPr>
          <w:rFonts w:asciiTheme="minorHAnsi" w:hAnsiTheme="minorHAnsi" w:cstheme="majorHAnsi"/>
          <w:b/>
          <w:bCs/>
          <w:lang w:val="en-US"/>
        </w:rPr>
        <w:t xml:space="preserve">AWS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services.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a CI/CD pipeline through </w:t>
      </w:r>
      <w:r w:rsidRPr="00432203">
        <w:rPr>
          <w:rFonts w:asciiTheme="minorHAnsi" w:hAnsiTheme="minorHAnsi" w:cstheme="majorHAnsi"/>
          <w:b/>
          <w:bCs/>
          <w:lang w:val="en-US"/>
        </w:rPr>
        <w:t xml:space="preserve">CircleCI</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Git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enhancing deployment efficiency and reducing downtime.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Managed production services, deploying and maintaining applications in </w:t>
      </w:r>
      <w:r w:rsidRPr="00432203">
        <w:rPr>
          <w:rFonts w:asciiTheme="minorHAnsi" w:hAnsiTheme="minorHAnsi" w:cstheme="majorHAnsi"/>
          <w:b/>
          <w:bCs/>
          <w:lang w:val="en-US"/>
        </w:rPr>
        <w:t xml:space="preserve">AWS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environments using </w:t>
      </w:r>
      <w:r w:rsidRPr="00432203">
        <w:rPr>
          <w:rFonts w:asciiTheme="minorHAnsi" w:hAnsiTheme="minorHAnsi" w:cstheme="majorHAnsi"/>
          <w:b/>
          <w:bCs/>
          <w:lang w:val="en-US"/>
        </w:rPr>
        <w:t xml:space="preserve">Terraform</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infrastructure-as-code.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Conducted code reviews and provided constructive feedback, improving code quality and team collaboration.</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define minimum viable products (MVPs) and iteratively refine solutions using Agile methodologies.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Designed schema for </w:t>
      </w:r>
      <w:r w:rsidRPr="00432203">
        <w:rPr>
          <w:rFonts w:asciiTheme="minorHAnsi" w:hAnsiTheme="minorHAnsi" w:cstheme="majorHAnsi"/>
          <w:b/>
          <w:bCs/>
          <w:lang w:val="en-US"/>
        </w:rPr>
        <w:t xml:space="preserve">NoSQL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databases like </w:t>
      </w:r>
      <w:r w:rsidRPr="00432203">
        <w:rPr>
          <w:rFonts w:asciiTheme="minorHAnsi" w:hAnsiTheme="minorHAnsi" w:cstheme="majorHAnsi"/>
          <w:b/>
          <w:bCs/>
          <w:lang w:val="en-US"/>
        </w:rPr>
        <w:t xml:space="preserve">MongoDB</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optimize data retrieval and storage efficiency for B2B transaction systems.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Integrated logging and monitoring solutions to ensure operational health and performance tuning of applications in </w:t>
      </w:r>
      <w:r w:rsidRPr="00432203">
        <w:rPr>
          <w:rFonts w:asciiTheme="minorHAnsi" w:hAnsiTheme="minorHAnsi" w:cstheme="majorHAnsi"/>
          <w:b/>
          <w:bCs/>
          <w:lang w:val="en-US"/>
        </w:rPr>
        <w:t xml:space="preserve">AWS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using tools like </w:t>
      </w:r>
      <w:r w:rsidRPr="00432203">
        <w:rPr>
          <w:rFonts w:asciiTheme="minorHAnsi" w:hAnsiTheme="minorHAnsi" w:cstheme="majorHAnsi"/>
          <w:b/>
          <w:bCs/>
          <w:lang w:val="en-US"/>
        </w:rPr>
        <w:t xml:space="preserve">CloudWatch</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Experimented and iterated on system designs to improve technology adoption, resulting in a more resilient architecture that meets growing user demands.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Led architectural discussions, documenting design choices that enhance service understanding and accelerate onboarding for new team members.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r w:rsidRPr="00432203">
        <w:rPr>
          <w:rFonts w:asciiTheme="minorHAnsi" w:hAnsiTheme="minorHAnsi" w:cstheme="majorHAnsi"/>
          <w:b/>
          <w:bCs/>
          <w:lang w:val="en-US"/>
        </w:rPr>
        <w:t xml:space="preserve">Docker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containerization of applications, streamlining development and deployment processes across different environments.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Championing developer happiness and team culture by fostering an environment of innovation, experimentation, and learning.</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robust backend features using </w:t>
      </w:r>
      <w:r w:rsidRPr="00432203">
        <w:rPr>
          <w:rFonts w:asciiTheme="minorHAnsi" w:eastAsia="Times New Roman" w:hAnsiTheme="minorHAnsi" w:cs="Times New Roman"/>
          <w:b/>
          <w:bCs/>
          <w:lang w:val="en-US"/>
        </w:rPr>
        <w:t xml:space="preserve">Node.js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NestJS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user engagement through responsive web applications.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architectural labs to provide insights on infrastructure scalability while utilizing </w:t>
      </w:r>
      <w:r w:rsidRPr="00432203">
        <w:rPr>
          <w:rFonts w:asciiTheme="minorHAnsi" w:eastAsia="Times New Roman" w:hAnsiTheme="minorHAnsi" w:cs="Times New Roman"/>
          <w:b/>
          <w:bCs/>
          <w:lang w:val="en-US"/>
        </w:rPr>
        <w:t xml:space="preserve">AWS Lambda</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serverless solutions.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Built and rolled out rapid prototypes and MVPs that validated project ideas through iterative feedback loops, closely connecting with product managers.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thorough testing using </w:t>
      </w:r>
      <w:r w:rsidRPr="00432203">
        <w:rPr>
          <w:rFonts w:asciiTheme="minorHAnsi" w:eastAsia="Times New Roman" w:hAnsiTheme="minorHAnsi" w:cs="Times New Roman"/>
          <w:b/>
          <w:bCs/>
          <w:lang w:val="en-US"/>
        </w:rPr>
        <w:t xml:space="preserve">RSpec</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Jest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frameworks, ensuring software reliability and performance across various environments.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optimized complex database queries leading to faster data access times and improved application responsiveness using </w:t>
      </w:r>
      <w:r w:rsidRPr="00432203">
        <w:rPr>
          <w:rFonts w:asciiTheme="minorHAnsi" w:eastAsia="Times New Roman" w:hAnsiTheme="minorHAnsi" w:cs="Times New Roman"/>
          <w:b/>
          <w:bCs/>
          <w:lang w:val="en-US"/>
        </w:rPr>
        <w:t xml:space="preserve">PostgreSQL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r w:rsidRPr="00432203">
        <w:rPr>
          <w:rFonts w:asciiTheme="minorHAnsi" w:eastAsia="Times New Roman" w:hAnsiTheme="minorHAnsi" w:cs="Times New Roman"/>
          <w:b/>
          <w:bCs/>
          <w:lang w:val="en-US"/>
        </w:rPr>
        <w:t xml:space="preserve">Docker</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container management in orchestrating microservices, simplifying development workflows and reducing overhead.</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Led knowledge-sharing sessions on cloud best practices, growing team competence in areas such as </w:t>
      </w:r>
      <w:r w:rsidRPr="00432203">
        <w:rPr>
          <w:rFonts w:asciiTheme="minorHAnsi" w:eastAsia="Times New Roman" w:hAnsiTheme="minorHAnsi" w:cs="Times New Roman"/>
          <w:b/>
          <w:bCs/>
          <w:lang w:val="en-US"/>
        </w:rPr>
        <w:t xml:space="preserve">CI/CD</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monitoring tools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like </w:t>
      </w:r>
      <w:r w:rsidRPr="00432203">
        <w:rPr>
          <w:rFonts w:asciiTheme="minorHAnsi" w:eastAsia="Times New Roman" w:hAnsiTheme="minorHAnsi" w:cs="Times New Roman"/>
          <w:b/>
          <w:bCs/>
          <w:lang w:val="en-US"/>
        </w:rPr>
        <w:t xml:space="preserve">Prometheus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Enhanced data security across e-commerce platforms by implementing industry-standard security protocols, focusing on the needs of </w:t>
      </w:r>
      <w:r w:rsidRPr="00432203">
        <w:rPr>
          <w:rFonts w:asciiTheme="minorHAnsi" w:eastAsia="Times New Roman" w:hAnsiTheme="minorHAnsi" w:cs="Times New Roman"/>
          <w:b/>
          <w:bCs/>
          <w:lang w:val="en-US"/>
        </w:rPr>
        <w:t xml:space="preserve">FinTech markets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extensively with frontend teams using </w:t>
      </w:r>
      <w:r w:rsidRPr="00432203">
        <w:rPr>
          <w:rFonts w:asciiTheme="minorHAnsi" w:eastAsia="Times New Roman" w:hAnsiTheme="minorHAnsi" w:cs="Times New Roman"/>
          <w:b/>
          <w:bCs/>
          <w:lang w:val="en-US"/>
        </w:rPr>
        <w:t xml:space="preserve">React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seamless API connectivity and better user interface design.</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Drove the adoption of coding standards and style guides, actively contributing to reducing technical debt while onboarding developers.</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Designed and implemented backend systems in </w:t>
      </w:r>
      <w:r w:rsidRPr="00432203">
        <w:rPr>
          <w:rFonts w:asciiTheme="minorHAnsi" w:eastAsia="Times New Roman" w:hAnsiTheme="minorHAnsi" w:cs="Times New Roman"/>
          <w:b/>
          <w:bCs/>
          <w:lang w:val="en-US"/>
        </w:rPr>
        <w:t xml:space="preserve">Ruby on Rails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handling complex transactional flows and dynamic data management.</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Optimized software design processes, which reduced architectural complexity while maintaining service reliability.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Worked closely with design and product teams to implement user stories into functional features, leveraging </w:t>
      </w:r>
      <w:r w:rsidRPr="00432203">
        <w:rPr>
          <w:rFonts w:asciiTheme="minorHAnsi" w:eastAsia="Times New Roman" w:hAnsiTheme="minorHAnsi" w:cs="Times New Roman"/>
          <w:b/>
          <w:bCs/>
          <w:lang w:val="en-US"/>
        </w:rPr>
        <w:t xml:space="preserve">Agile</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methodologies.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Built integrations with various e-commerce platforms like </w:t>
      </w:r>
      <w:r w:rsidRPr="00432203">
        <w:rPr>
          <w:rFonts w:asciiTheme="minorHAnsi" w:eastAsia="Times New Roman" w:hAnsiTheme="minorHAnsi" w:cs="Times New Roman"/>
          <w:b/>
          <w:bCs/>
          <w:lang w:val="en-US"/>
        </w:rPr>
        <w:t xml:space="preserve">Shopify</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Magento</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enhancing the flexibility of payment solutions offered.</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reviews and retrospectives, fostering continuous improvement and fostering a culture of feedback and excellence.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Led a team project developing a new feature that achieved an increase in B2B customer engagement through enhanced payment options, significantly positive feedback from users.</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Ruby, JavaScript, TypeScript, Python, Java</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Rails, Node.js, NestJS, Express, React</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SQL, NoSQL, MongoDB, PostgreSQL, MySQL</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Tools &amp; Platforms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AWS, Terraform, Docker, Kubernetes, CircleCI, Git</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APIs &amp; Architecture</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RESTful APIs, GraphQL, Microservices, Serverless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