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Backend Engineer with over 9 years of experience specializing in building scalable backend infrastructures for AI applications. Proficient in modern backend technologies including Node.js, Go, and Python. Proven expertise in developing high-availability data pipelines and leveraging observability tools to ensure system reliability. Exceptional problem-solver with a track record of delivering high-quality software solutions in fast-paced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scaled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real-time data pipelines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Kafka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Kinesis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ingestion and storage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and managed caching solutions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data retrieval speeds for AI models.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and opened source libraries for performance tracing of LLM calls within customer applications,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built robust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integrations with major model providers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OpenAI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Anthropic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the data collection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containers to deploy applications, ensuring consistent and reliable environments for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engineers to integrate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lead time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 latency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metrics into observability dashboards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automated testing strategies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high-quality code before 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role-based access controls and data retention policies within backend systems for enterprise clients.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tools for bundling and uploading interactive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snippets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LLM workflows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infrastructure as code (IaC), streamlining deployment processes in both cloud and on-premise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regular code reviews and mentoring for junior engineers, fostering a culture of learning and growth.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Continually iterated on system designs to improve uptime and data integrity, sharing insights through documented decisions and lessons learned.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backend development as part of a cross-functional team, focusing on scalable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internal libraries for code reusability and efficiency across multiple projects, streamlining team collaboration.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existing data processing workflows, reducing latency through better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database indexing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caching strategies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monitoring dashboards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track system health and performance metrics for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API rate limiting and access controls to enhance security and data integrity across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with AWS services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build robust cloud-native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DevOps to establish CI/CD practices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CircleCI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deployment frequency.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architectural discussions to assess the viability of new technologies, ensuring alignment with project goals.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OpenTelemetry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transaction tracing and observability, enhancing operational insights into system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Helped improve developer productivity by standardizing coding guidelines and documentation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backend components leveraging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seamless interaction with frontend services.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enhancing database performance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optimizing queries for speed and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dashboards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visualize metrics from various systems, enabling proactive performance management.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robust testing protocols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validating backend logic and increasing code confidence.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teams to migrate legacy systems to modern architectures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reducing operational costs.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technical lead in evaluating new libraries for potential integration, focusing on alignment with performance standards.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Launched new features focusing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API design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principles, receiving positive feedback from users for intuitiveness and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Node.js, Go, Python, Rust, JavaScript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Postgres, Redis, MongoDB, MySQL, Cassandra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Development Tools &amp; Frameworks</w:t>
      </w:r>
      <w:r>
        <w:rPr>
          <w:rFonts w:asciiTheme="minorHAnsi" w:hAnsiTheme="minorHAnsi" w:cstheme="majorHAnsi"/>
          <w:lang w:val="en-US"/>
        </w:rPr>
        <w:t xml:space="preserve">: Terraform, Docker, Kubernetes, GraphQL, Express.js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Observability &amp; Monitoring</w:t>
      </w:r>
      <w:r>
        <w:rPr>
          <w:rFonts w:asciiTheme="minorHAnsi" w:hAnsiTheme="minorHAnsi" w:cstheme="majorHAnsi"/>
          <w:lang w:val="en-US"/>
        </w:rPr>
        <w:t xml:space="preserve">: Grafana, Prometheus, Datadog, OpenTelemetry, ELK Stack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APIs &amp; Data Processing</w:t>
      </w:r>
      <w:r>
        <w:rPr>
          <w:rFonts w:asciiTheme="minorHAnsi" w:hAnsiTheme="minorHAnsi" w:cstheme="majorHAnsi"/>
          <w:lang w:val="en-US"/>
        </w:rPr>
        <w:t xml:space="preserve">: REST, gRPC, Apache Kafka, RabbitMQ, Spark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