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experience in designing and developing highly reliable and scalable SaaS microservices. Proficient in leveraging languages such as Python, Java, and Go to build cloud-based solutions. Strong expertise in AWS, Azure, and Google Cloud Platform, with a focus on implementing event-driven architectures. A proven track record in building and maintaining robust systems that are thoroughly tested, secure, and compliant. Passionate about exploring emerging technologies in data and AI, while contributing to team success through technical design discussions, code reviews, and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reliable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various </w:t>
      </w:r>
      <w:r w:rsidRPr="00432203">
        <w:rPr>
          <w:rFonts w:asciiTheme="minorHAnsi" w:hAnsiTheme="minorHAnsi" w:cstheme="majorHAnsi"/>
          <w:b/>
          <w:bCs/>
          <w:lang w:val="en-US"/>
        </w:rPr>
        <w:t xml:space="preserve">cloud-based managed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code quality through rigorous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continually improving the testing processes and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distributed engineering team to build the </w:t>
      </w:r>
      <w:r w:rsidRPr="00432203">
        <w:rPr>
          <w:rFonts w:asciiTheme="minorHAnsi" w:hAnsiTheme="minorHAnsi" w:cstheme="majorHAnsi"/>
          <w:b/>
          <w:bCs/>
          <w:lang w:val="en-US"/>
        </w:rPr>
        <w:t xml:space="preserve">VDC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ongoing production support, maintaining a focus on operational efficiency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for product operations, swiftly resolving incidents and minimizing downtime for critical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event-driven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applications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technical design discussions and code reviews, enhancing the overall quality and maintainability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production-quality systems that leverage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techniques for </w:t>
      </w:r>
      <w:r w:rsidRPr="00432203">
        <w:rPr>
          <w:rFonts w:asciiTheme="minorHAnsi" w:hAnsiTheme="minorHAnsi" w:cstheme="majorHAnsi"/>
          <w:b/>
          <w:bCs/>
          <w:lang w:val="en-US"/>
        </w:rPr>
        <w:t xml:space="preserve">data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management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stakeholders in refining and implementing compliance requirements related to </w:t>
      </w:r>
      <w:r w:rsidRPr="00432203">
        <w:rPr>
          <w:rFonts w:asciiTheme="minorHAnsi" w:hAnsiTheme="minorHAnsi" w:cstheme="majorHAnsi"/>
          <w:b/>
          <w:bCs/>
          <w:lang w:val="en-US"/>
        </w:rPr>
        <w:t xml:space="preserve">data privacy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efficient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design principles,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service performance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internal wiki pages, improving knowledge sharing across the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cloud-native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the migration of legacy systems to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implementing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using agile methodologies to ensure timely delivery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requirements and explore new technologies such as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AWS CodePipeline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enhancing deployment processes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sessions for the development of a new </w:t>
      </w:r>
      <w:r w:rsidRPr="00432203">
        <w:rPr>
          <w:rFonts w:asciiTheme="minorHAnsi" w:eastAsia="Times New Roman" w:hAnsiTheme="minorHAnsi" w:cs="Times New Roman"/>
          <w:b/>
          <w:bCs/>
          <w:lang w:val="en-US"/>
        </w:rPr>
        <w:t xml:space="preserve">AI-driven feature set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in critical modules, enhancing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modern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architectural patterns, sharing knowledge with peers and improving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gaining insights into community-driven design practices and collaborative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optimization techniques utilizing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retrospectives and planning sessions, encouraging feedback and continuous improvement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solutions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introducing best practices in code quality and design, which significantly reduced defect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of web applications to </w:t>
      </w:r>
      <w:r w:rsidRPr="00432203">
        <w:rPr>
          <w:rFonts w:asciiTheme="minorHAnsi" w:eastAsia="Times New Roman" w:hAnsiTheme="minorHAnsi" w:cs="Times New Roman"/>
          <w:b/>
          <w:bCs/>
          <w:lang w:val="en-US"/>
        </w:rPr>
        <w:t xml:space="preserve">Amazon Web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availability while reducing server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practices within the team, including daily scrums and iterative development cycles, leading to improved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interactions for requirement gathering and feedback, ensuring alignment of technical solutions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third-party learning tools and systems, increasing the functionality of educational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debugging assistance, reducing resolution times for client issues. Achieved a customer satisfaction rate of over 90%.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Rust,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Structures, Algorithms, Large Language Models, Vector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Data Privacy, GDPR Compliance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