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Backend Engineer with 9 years of experience specializing in identity and access management solutions. Proven expertise in designing and developing RESTful APIs and backend systems using technologies such as Golang and Java. Adept at collaborating with cross-functional teams to implement scalable and high-performance solutions in cloud environments, leveraging tools like Docker, Kubernetes, and AWS. Strong focus on security best practices, authentication protocols, and continuous improvement for IAM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highly scalable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the IAM platform, focusing on performance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security features adhering to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and security experts, to align product features with business objectives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rapid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Access Intelligence features that provided clients with actionable insights into user access permissions, improving compliance and security postures.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identity lifecycle management through detailed user provisioning and access control policies, enhancing user experience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visibility into IAM operations and compliance with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testing to optimize system performance, resulting in a 20% improvement in response times and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solutions utilizing both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ensuring data integrity and performance across different application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IAM solutions, ensuring high availability and automatic scaling features to handle traffic fluctuations.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that streamlined the development pipeline, leading to a 30% reduction in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research and adoption of emerging technologies and frameworks to drive platform innovation and competitiveness in the IAM space.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for a suite of security tools,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create scalable services for internal and external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integrations with third-party platforms, significantly enhancing product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infrastructure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security and performance monitoring through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agile environment for rapid development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application stability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and stakeholders to translate business requirements into technical specifications, resulting in improved artefact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in applications by implementing secure coding practices and conducting regular security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development efforts between cross-functional teams to ensure aligned goals and timely project delivery for multiple security initiatives.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modules for an e-learning platform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through efficient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implementation of an API layer that facilitated seamless user authentication across multiple applications, utilizing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CI/CD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 and application reliability across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architecture discussions that prioritized extensibility and modular design, resulting in increased development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backend data management, ensuring quick data retrieval and high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secure coding and database management, enhancing team competency and project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Java,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FastAPI, Node.js, Express.js,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MySQL,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Security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OAuth, OIDC, JWT, OpenAPI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