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9 years of professional experience in software development, specializing in building high-quality, scalable, and efficient systems using Python, AsyncIO, and Django. Proficient in developing microservices, managing cloud infrastructure on AWS, and implementing messaging solutions with Kafka and RabbitMQ. Strong background in designing robust APIs for flexible document generation, dedicated to creating seamless user experiences. Excellent communicator, effectively bridging technical discussions across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AsyncIO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AI-powered document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facilitating deployment of microservices in a containerized environment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REST APIs for document creation and management, ensuring security and scalability using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monolithic systems by refactoring components into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improved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CI/CD efficiency and reducing time-to-production.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frameworks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system performance tracking and alerting.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to incorporate message broker systems such as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inter-service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tests for critical functionalities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strengthening release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quality and continuous improvement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ML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machine learning workflows for document processing and dynamically generated content.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data migrations and optimizations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integrity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technical specs to communicate system architecture and interface contracts to ensure alignment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project management platform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APIs, enhancing user workflow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functionalities by integrating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a responsive UI, improving client-side interactions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database schemas from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storage capabilities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Celery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scheduling and background processing, resulting in decreased load times for 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application requirements and establish service-level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set of best practices for code quality and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static code analysis tools for continuous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within the team to streamline development processes and enhance responsiveness to stakeholder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insights on efficient use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like S3 and EC2 for scalable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reviews and refactoring sessions based on user feedback, aiding in continual improvement of system usability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sharing through technical blog posts and internal workshops on system scalability and microservice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 and conducted workshops focused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framework usage for new team members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debugging and maintaining legacy systems written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by streamlining existing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valuation algorithms for internal tools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functionality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optimized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applications, driving higher adoption rates among business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with junior engineers to improve codebase and library usage, enhancing team output.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transitioning a traditional application to a cloud-based solution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positively impacting service delivery efficiency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end-user support and technical documentation on legacy system functionalities to stakeholders.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AsyncIO, Celery, FastAPI,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Message Brokers &amp;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RabbitMQ, Kafka, NATS, gRPC,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pytest, unittest, Load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