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developing scalable and customer-centric solutions in SaaS environments. Adept in utilizing Node.js, TypeScript, PostgreSQL, and various integration techniques to enhance product offerings and deliver exceptional customer experiences. Proven ability to engage with clients to translate technical requirements into effective long-term solutions. Passionate about improving system performance and reliability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understand their technical requirements and business objectives,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tailored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 integrations and backend infrastructure, enhancing data processing efficiency using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cross-functional teams to deliver customer-specific solutions while actively contributing to product roadmap discussions based on real usage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enhanced product features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database management and performance tuning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issues and improved system reliability through rigorous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solutions and middleware, ensuring seamless client integration with </w:t>
      </w:r>
      <w:r w:rsidRPr="00432203">
        <w:rPr>
          <w:rFonts w:asciiTheme="minorHAnsi" w:hAnsiTheme="minorHAnsi" w:cstheme="majorHAnsi"/>
          <w:b/>
          <w:bCs/>
          <w:lang w:val="en-US"/>
        </w:rPr>
        <w:t xml:space="preserve">Deel's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involving heavy use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during onboarding and implementation phases to ensure a smooth transition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advisor, leveraging experience with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optimization to help clients maximize the utility of </w:t>
      </w:r>
      <w:r w:rsidRPr="00432203">
        <w:rPr>
          <w:rFonts w:asciiTheme="minorHAnsi" w:hAnsiTheme="minorHAnsi" w:cstheme="majorHAnsi"/>
          <w:b/>
          <w:bCs/>
          <w:lang w:val="en-US"/>
        </w:rPr>
        <w:t xml:space="preserve">Deel's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and produced documentation to educate clients on best practices for using the platform, improving user engagement and minimizing support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code quality improvements, implementing best practices and code reviews within the development team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discussions on architectural improvements and tech stack updates, fostering a culture of innovative solutions and proactive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backend development, fostering team skill growth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high-value client-facing solutions as a Senior Backend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including requirement gathering, design, development, testing, and deployment across various SaaS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implement RESTful backend services which improved application performance by optimizing query language and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implementing CI/CD pipelines to streamline deployment processes and reduce application downtime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automated testing protocols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continuous integration and delivery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solutions to enhance system performance and detect failures using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flexible entity relationships in relational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while providing robust access to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feedback to inform feature development on existing products, aiding in quick resolution of high-impact defects with </w:t>
      </w:r>
      <w:r w:rsidRPr="00432203">
        <w:rPr>
          <w:rFonts w:asciiTheme="minorHAnsi" w:eastAsia="Times New Roman" w:hAnsiTheme="minorHAnsi" w:cs="Times New Roman"/>
          <w:b/>
          <w:bCs/>
          <w:lang w:val="en-US"/>
        </w:rPr>
        <w:t xml:space="preserve">bug tracking software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of API interfaces and backend processes to support ongoing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microservices architectures that resulted in improved application modularity and easier scaling.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operations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training platform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database interactions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migration scripts to improve system performance across education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Player a key role in system migrations from legacy platforms to modern architectures, utilizing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bug tracking and resolution, reducing client-reported issues by 30% during my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cross-departmental workshops to improve understanding of software solutions offered, contributing to increased efficiency in the client engagement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in-house to assist in project management and reporting metrics for tech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Node.js,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JSON, XML,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