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Back-end Developer with 9 years of expertise in building scalable applications and cloud services. Proficient in Go and familiar with modern frameworks and database technologies. Adept at collaborating with cross-functional teams to develop efficient, secure, and observable applications. Proven track record in managing multiple projects while ensuring high-quality standards in development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engines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back-end services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timely delivery of features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maintain high coding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uptime and reliability of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redesign the service architecture, resulting in improved response times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 and increasing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Gorilla Mux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routing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between microservices, improving service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Analysts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requirements and provide technical insights on implementation.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development of a video streaming application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Media Convert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transcoding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 and developed serverless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unstructured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Analysts to create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software verification.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software projects simultaneously while mentoring junior developers on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user story discussions and technical design sessions to align development efforts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that enhanced system performance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reduced latency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optimizing service interaction and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on existing deployments, leading to insights that drove system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features following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services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maintainability and clarity.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 robust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serving.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Exploited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frameworks for realtime analytics, leveraging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user-facing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collaborating with UI designers.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experience in data migrations from legacy systems, enhancing data integrity through validation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with effective planning and retrospective meetings to configure sprint goals and overall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reliability with proactive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reduced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C#, Rust, Java,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Microservices, GraphQL,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PostgreSQL,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Workflow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Jenkins, Airflow, Argo Workflows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