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Software Engineer with over 9 years of expertise in Machine Learning and AI engineering, particularly in developing end-to-end AI applications and integrating Large Language Models (LLMs) into production environments. Proven track record in crafting intelligent systems and software that transform business processes and enhance operational efficiency. Skilled in Python, LangChain, LangGraph, and other modern LLM toolsets, dedicated to producing clean, maintainable code while employing robust testing and deployment strategies.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modern </w:t>
      </w:r>
      <w:r w:rsidRPr="00432203">
        <w:rPr>
          <w:rFonts w:asciiTheme="minorHAnsi" w:hAnsiTheme="minorHAnsi" w:cstheme="majorHAnsi"/>
          <w:b/>
          <w:bCs/>
          <w:lang w:val="en-US"/>
        </w:rPr>
        <w:t xml:space="preserve">LLM applications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leveraging </w:t>
      </w:r>
      <w:r w:rsidRPr="00432203">
        <w:rPr>
          <w:rFonts w:asciiTheme="minorHAnsi" w:hAnsiTheme="minorHAnsi" w:cstheme="majorHAnsi"/>
          <w:b/>
          <w:bCs/>
          <w:lang w:val="en-US"/>
        </w:rPr>
        <w:t xml:space="preserve">LangChain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LangGraph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client engagement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deployed </w:t>
      </w:r>
      <w:r w:rsidRPr="00432203">
        <w:rPr>
          <w:rFonts w:asciiTheme="minorHAnsi" w:hAnsiTheme="minorHAnsi" w:cstheme="majorHAnsi"/>
          <w:b/>
          <w:bCs/>
          <w:lang w:val="en-US"/>
        </w:rPr>
        <w:t xml:space="preserve">AI-driven agents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that replaced traditional job roles, ensuring swift integration with various company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engineers to create robust </w:t>
      </w:r>
      <w:r w:rsidRPr="00432203">
        <w:rPr>
          <w:rFonts w:asciiTheme="minorHAnsi" w:hAnsiTheme="minorHAnsi" w:cstheme="majorHAnsi"/>
          <w:b/>
          <w:bCs/>
          <w:lang w:val="en-US"/>
        </w:rPr>
        <w:t xml:space="preserve">end-to-end applications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tailored for machine learning tasks, enhancing efficiency by optimizing existing pipelines.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Crafted new </w:t>
      </w:r>
      <w:r w:rsidRPr="00432203">
        <w:rPr>
          <w:rFonts w:asciiTheme="minorHAnsi" w:hAnsiTheme="minorHAnsi" w:cstheme="majorHAnsi"/>
          <w:b/>
          <w:bCs/>
          <w:lang w:val="en-US"/>
        </w:rPr>
        <w:t xml:space="preserve">learning algorithms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refine data processing methods, resulting in dramatically improved output quality and consistency.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associated libraries like </w:t>
      </w:r>
      <w:r w:rsidRPr="00432203">
        <w:rPr>
          <w:rFonts w:asciiTheme="minorHAnsi" w:hAnsiTheme="minorHAnsi" w:cstheme="majorHAnsi"/>
          <w:b/>
          <w:bCs/>
          <w:lang w:val="en-US"/>
        </w:rPr>
        <w:t xml:space="preserve">NumPy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Pandas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extensive data manipulation and analysis.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AI models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into production environments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enabling seamless deployment and scaling.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teams to design and execute innovative features for our flagship product, </w:t>
      </w:r>
      <w:r w:rsidRPr="00432203">
        <w:rPr>
          <w:rFonts w:asciiTheme="minorHAnsi" w:hAnsiTheme="minorHAnsi" w:cstheme="majorHAnsi"/>
          <w:b/>
          <w:bCs/>
          <w:lang w:val="en-US"/>
        </w:rPr>
        <w:t xml:space="preserve">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providing critical user insights.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sophisticated </w:t>
      </w:r>
      <w:r w:rsidRPr="00432203">
        <w:rPr>
          <w:rFonts w:asciiTheme="minorHAnsi" w:hAnsiTheme="minorHAnsi" w:cstheme="majorHAnsi"/>
          <w:b/>
          <w:bCs/>
          <w:lang w:val="en-US"/>
        </w:rPr>
        <w:t xml:space="preserve">memory mechanisms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AI agents to improve reactions over time and enhance user interactions.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testing across applications using </w:t>
      </w:r>
      <w:r w:rsidRPr="00432203">
        <w:rPr>
          <w:rFonts w:asciiTheme="minorHAnsi" w:hAnsiTheme="minorHAnsi" w:cstheme="majorHAnsi"/>
          <w:b/>
          <w:bCs/>
          <w:lang w:val="en-US"/>
        </w:rPr>
        <w:t xml:space="preserve">pytest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automated CI/CD processes to ensure high-quality releases.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real-time data tracking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monitor agent performance and adapt algorithms responsively, achieving a significant boost in outcomes.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Streamlined coding practices by introducing </w:t>
      </w:r>
      <w:r w:rsidRPr="00432203">
        <w:rPr>
          <w:rFonts w:asciiTheme="minorHAnsi" w:hAnsiTheme="minorHAnsi" w:cstheme="majorHAnsi"/>
          <w:b/>
          <w:bCs/>
          <w:lang w:val="en-US"/>
        </w:rPr>
        <w:t xml:space="preserve">code review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protocols and documentation strategies, reinforcing the team’s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Continuously researched and applied cutting-edge developments in </w:t>
      </w:r>
      <w:r w:rsidRPr="00432203">
        <w:rPr>
          <w:rFonts w:asciiTheme="minorHAnsi" w:hAnsiTheme="minorHAnsi" w:cstheme="majorHAnsi"/>
          <w:b/>
          <w:bCs/>
          <w:lang w:val="en-US"/>
        </w:rPr>
        <w:t xml:space="preserve">AI technology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the company remains at the forefront of innovation.</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w:t>
      </w:r>
      <w:r w:rsidRPr="00432203">
        <w:rPr>
          <w:rFonts w:asciiTheme="minorHAnsi" w:eastAsia="Times New Roman" w:hAnsiTheme="minorHAnsi" w:cs="Times New Roman"/>
          <w:b/>
          <w:bCs/>
          <w:lang w:val="en-US"/>
        </w:rPr>
        <w:t xml:space="preserve">software solutions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integrating </w:t>
      </w:r>
      <w:r w:rsidRPr="00432203">
        <w:rPr>
          <w:rFonts w:asciiTheme="minorHAnsi" w:eastAsia="Times New Roman" w:hAnsiTheme="minorHAnsi" w:cs="Times New Roman"/>
          <w:b/>
          <w:bCs/>
          <w:lang w:val="en-US"/>
        </w:rPr>
        <w:t xml:space="preserve">Machine Learning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for project management systems.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complex algorithms for data-driven insights across projects, resulting in improved task assignments and workflow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various </w:t>
      </w:r>
      <w:r w:rsidRPr="00432203">
        <w:rPr>
          <w:rFonts w:asciiTheme="minorHAnsi" w:eastAsia="Times New Roman" w:hAnsiTheme="minorHAnsi" w:cs="Times New Roman"/>
          <w:b/>
          <w:bCs/>
          <w:lang w:val="en-US"/>
        </w:rPr>
        <w:t xml:space="preserve">data pipelines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efficient retrieval and analysis of user metrics.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and adapted </w:t>
      </w:r>
      <w:r w:rsidRPr="00432203">
        <w:rPr>
          <w:rFonts w:asciiTheme="minorHAnsi" w:eastAsia="Times New Roman" w:hAnsiTheme="minorHAnsi" w:cs="Times New Roman"/>
          <w:b/>
          <w:bCs/>
          <w:lang w:val="en-US"/>
        </w:rPr>
        <w:t xml:space="preserve">testing frameworks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new features, enhancing software reliability and user experience throughout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directly with cross-functional teams to gather requirements and implement custom features enhancing the user interface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Published several enhancements in the product's API, improving speed, and maintainability, which received positive user feedback.</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w:t>
      </w:r>
      <w:r w:rsidRPr="00432203">
        <w:rPr>
          <w:rFonts w:asciiTheme="minorHAnsi" w:eastAsia="Times New Roman" w:hAnsiTheme="minorHAnsi" w:cs="Times New Roman"/>
          <w:b/>
          <w:bCs/>
          <w:lang w:val="en-US"/>
        </w:rPr>
        <w:t xml:space="preserve">DevOps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practices, including managing configurations through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ensuring streamlined deployments across testing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analysis on user data using </w:t>
      </w:r>
      <w:r w:rsidRPr="00432203">
        <w:rPr>
          <w:rFonts w:asciiTheme="minorHAnsi" w:eastAsia="Times New Roman" w:hAnsiTheme="minorHAnsi" w:cs="Times New Roman"/>
          <w:b/>
          <w:bCs/>
          <w:lang w:val="en-US"/>
        </w:rPr>
        <w:t xml:space="preserve">Pandas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identify trends and inform future feature development, positively impacting user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Maximized system performance and stability by troubleshooting complex application issues, employing rapid debugging techniques as needed.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Represented engineering in stakeholder meetings to discuss project milestones and presented technical possibilities.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developing an internal toolset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Flask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automate daily report generation improving efficiency by 30%.</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 team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utilizing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database management and supporting backend infrastructure.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legacy systems, providing updates primarily with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ensuring ongoing support for existing clients.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APIs for client products enhancing customer interoperability, contributing to a 20% increase in client satisfaction by improving system connectivity.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w:t>
      </w:r>
      <w:r w:rsidRPr="00432203">
        <w:rPr>
          <w:rFonts w:asciiTheme="minorHAnsi" w:eastAsia="Times New Roman" w:hAnsiTheme="minorHAnsi" w:cs="Times New Roman"/>
          <w:b/>
          <w:bCs/>
          <w:lang w:val="en-US"/>
        </w:rPr>
        <w:t xml:space="preserve">Agile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sprints to deliver software updates efficiently, focusing on integrated testing and customer feedback.</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team productivity by introducing lightweight </w:t>
      </w:r>
      <w:r w:rsidRPr="00432203">
        <w:rPr>
          <w:rFonts w:asciiTheme="minorHAnsi" w:eastAsia="Times New Roman" w:hAnsiTheme="minorHAnsi" w:cs="Times New Roman"/>
          <w:b/>
          <w:bCs/>
          <w:lang w:val="en-US"/>
        </w:rPr>
        <w:t xml:space="preserve">testing protocols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expedited project lifecycles by monitoring key deliverables.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JavaScript, Java, C++,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AI/ML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TensorFlow, PyTorch, Keras, Hugging Face Transformers, Scikit-learn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Handling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Pandas, NumPy, Matplotlib, Seaborn, SQLAlchemy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Jenkins, VS Code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Heroku, Firebase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LLM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LangChain, LangGraph, OpenAI API, spaCy, NLTK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pytest, unittest, Jasmine, Jest, Travis CI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