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9 years of experience in developing and optimizing B2B software solutions. Expert in application development utilizing modern technologies such as C#, .Net, JavaScript, SQL Server, and more. Proven ability to lead and mentor development teams, ensure compliance with design specifications, and deliver high-quality software solutions under tight deadlines. Seeking to leverage expertise in mission-critical applications at Perseus Group.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B2B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ensuring adherence to corporate development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 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migration projects, guiding teams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TFS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deployment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protocols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assess and refine project requirements, adapting designs as necessary to better fit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environment and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optimized existing applications, leading performance improvements that aligned with business goals and direct feedback from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project management, contributing to sprint planning and weekly stand-ups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subject matter expert in mainframe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COBOL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guiding legacy system enhancements and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feature enhancements in existing applications, demonstrating a commitment to iterative improvement and user feedback incorporation.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client-facing meetings, effectively communicating technical concepts to non-technical stakeholders, enhancing overall stakeholder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conducted performance assessments to ensure compliance with industry standards and internal policies, delivering quality assurance for all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detailed documentation of project specifications, design changes, and testing results to ensure clear communication across the development lifecycle.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 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stable and scalable service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code review sessions to uphold coding standards and improve overall application security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testing initiatives,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frameworks to guarantee feature reliability prior to production launches.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and business analysts to define user stories, ensuring alignment with strategic goals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CI/CD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dramatically improving deployment speed and reducing errors during application rollouts.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transition of legacy systems to cloud-based solutions, enhancing application accessibility while saving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and maintained comprehensive design documentation and user manuals, simplifying onboarding for new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performance improvement and improved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everyday application support, prioritizing tasks effectively and ensuring minimal downtime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on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skill growth and innovation.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materials for new hires regarding best practices for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team effort to modernize a legacy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TFS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its functionality and user interface.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reviews of SQL databases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 Management Studio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areas for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to create architectural designs for high-reliability applications, enhancing performance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establish rigorous testing methods, ensuring the delivery of high-quality software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redesign the user interface for several legacy applications using newer technologies, improving user experience and engagement. Aproject delivered to completion ahead of schedule. 78% increased user satisfaction was documented.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COBOL, JCL, HLASM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Framework, Visual Studio, SQL Server, TFS, SaaS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Docker, Kubernetes,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JUnit, MSTest, NUnit,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Oracle, MongoDB, SQLite, SQL Server Management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Kanban, Waterfall, Version Control Systems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