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Application Developer with over 9 years of extensive experience in software development and engineering, specializing in diverse technologies and frameworks including Java, Spring Boot, React, and AWS. Proven track record of building scalable applications, implementing robust testing methodologies, and delivering high-performance solutions in agile environments. Adept at collaborating with cross-functional teams to translate business requirements into technical specifications. Driven by a passion for innovation, optimization, and the seamless integration of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high-traffic web application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load times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that increased data retrieval efficiency by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ensured consistency with server-side logic.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including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code reliability and reduced regression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 deployment, optimizing resource usage and cost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workflows, participating in sprint planning and retrospectives to ensure continuous improvement in processes and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performance testing strategies using tools like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scalability under heavy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enhancing overall code quality and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code reviews and knowledge-sharing sessions, fostering a culture of collaboration and innovation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software release process and increasing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enhance application functionality, driving user engagement by leveraging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database schemas and optimized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management and system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delivering effective business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full software development life cycle (SDLC) for multiple projects, ensuring adherence to best practices and timely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designs utilizing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usability across various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services using </w:t>
      </w:r>
      <w:r w:rsidRPr="00432203">
        <w:rPr>
          <w:rFonts w:asciiTheme="minorHAnsi" w:eastAsia="Times New Roman" w:hAnsiTheme="minorHAnsi" w:cs="Times New Roman"/>
          <w:b/>
          <w:bCs/>
          <w:lang w:val="en-US"/>
        </w:rPr>
        <w:t xml:space="preserve">SOAP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enabling seamless integration with external systems and partners.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testing and behavior-driven development (BDD)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higher test coverage and fewer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refine application interfaces, boosting user retention by creating visually appealing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daily scrums and status meetings to facilitate communication and effective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collaborative projects, ensuring systematic code management and deployment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data handling and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bibliographical data processing with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handling complex queries to support business analytics.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transition of legacy systems to modern architectures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integration of analytics tools into applications, leveraging </w:t>
      </w:r>
      <w:r w:rsidRPr="00432203">
        <w:rPr>
          <w:rFonts w:asciiTheme="minorHAnsi" w:eastAsia="Times New Roman" w:hAnsiTheme="minorHAnsi" w:cs="Times New Roman"/>
          <w:b/>
          <w:bCs/>
          <w:lang w:val="en-US"/>
        </w:rPr>
        <w:t xml:space="preserve">Google Analytics 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tracking and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for new features and systems, enabling smoother onboarding for team members and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multiple code reviews and testing sessions, ensuring knowledge transfer and the establishment of best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Tracked application performance metrics and resolved issues, resulting in a 15% improvement in application uptime and response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