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Developer with over 9 years of experience delivering innovative software solutions and optimizing application performance. Proficient in utilizing cutting-edge technologies including C#, ASP.NET Core, AWS, and SQL to create dynamic, user-friendly applications. Expertise in front-end development and backend service implementation, software testing, and performance optimization. Demonstrated ability to collaborate with cross-functional teams to drive project success and elevate client satisfaction. Strong focus on using automated solutions to enhance development efficiency and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in software architectural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RESTful web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clients and server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APIs and ensuring data integrity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software performance testing with automated tools, identifying bottlenecks and implementing optimized solutions to enhance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overall design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Proficiently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management, optimizing queries for performance and ensuring reliable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tasks and streamline development workflows, resulting in increased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cloud development environments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security implementations and efficient resource provisioning.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middleware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 and improving request handling timings.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project management, fostering team communication and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deployment scripts and maintained artifact repositories, ensuring smooth application rollouts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application performance optimization.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usability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application functionalities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enhancements, fostering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for peers, promoting knowledge sharing and adherence to company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elevating application performance and scalability to meet dynamic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on development processes and APIs to provide clarity for current and future project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strategies,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critical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database transactions and ensure efficient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solutions for routine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operational efficiency during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refining Agile methodologies within the development team to streamline workflow and improve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designs that align with modern web standards and ensure accessibility compliance.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initiatives through strong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responsive design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best practices in code formatting and testing during the software development lifecycle to increase overall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closely working with stakeholders to ensure minimal disruptions during transition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mobile-first and responsive web development, ensuring optimal performance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analyzed and documented software performance metrics, proposing actionable insights for continued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boot camps and knowledge sharing sessions, increasing team proficiency in emerging technologies and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Perl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ASP.NET Core, Bootstrap, jQuery,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Cloud Services, Azure, DevOps,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GitHub, NoSQL, Redshift,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SASS, Razor, AJAX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