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Android Developer with over 9 years of experience in designing, developing, and managing mobile applications, specifically in the cryptocurrency sector. Proficient in Kotlin, Java, and the Android SDK, along with expertise in client-server solutions and multi-threaded applications. Proven track record in delivering high-quality software solutions that meet user needs while leveraging the latest technologies including SQLite, Realm, and Android Architecture components. Passionate about the cryptocurrency space and committed to building secure and user-friendly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w:t>
      </w:r>
      <w:r w:rsidRPr="00432203">
        <w:rPr>
          <w:rFonts w:asciiTheme="minorHAnsi" w:hAnsiTheme="minorHAnsi" w:cstheme="majorHAnsi"/>
          <w:b/>
          <w:bCs/>
          <w:lang w:val="en-US"/>
        </w:rPr>
        <w:t xml:space="preserve">Trust Wallet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modern UI/UX design patterns to enhance user engagement and streamline navigation.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client-server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Retrofit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interaction and ensuring high performance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tests with </w:t>
      </w:r>
      <w:r w:rsidRPr="00432203">
        <w:rPr>
          <w:rFonts w:asciiTheme="minorHAnsi" w:hAnsiTheme="minorHAnsi" w:cstheme="majorHAnsi"/>
          <w:b/>
          <w:bCs/>
          <w:lang w:val="en-US"/>
        </w:rPr>
        <w:t xml:space="preserve">Espresso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Android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regression coverage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architecture patterns such as </w:t>
      </w:r>
      <w:r w:rsidRPr="00432203">
        <w:rPr>
          <w:rFonts w:asciiTheme="minorHAnsi" w:hAnsiTheme="minorHAnsi" w:cstheme="majorHAnsi"/>
          <w:b/>
          <w:bCs/>
          <w:lang w:val="en-US"/>
        </w:rPr>
        <w:t xml:space="preserve">MVP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MVVM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maintainability and scalability while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manage user data efficiently, enabling offline capabilities and data synchronization in the </w:t>
      </w:r>
      <w:r w:rsidRPr="00432203">
        <w:rPr>
          <w:rFonts w:asciiTheme="minorHAnsi" w:hAnsiTheme="minorHAnsi" w:cstheme="majorHAnsi"/>
          <w:b/>
          <w:bCs/>
          <w:lang w:val="en-US"/>
        </w:rPr>
        <w:t xml:space="preserve">Trust Wallet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integrate new technologies, frameworks, and tools into the development process to continuously improve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improving coding standards, while mentoring junior developers in best practices, including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 and branching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multi-threading performance in </w:t>
      </w:r>
      <w:r w:rsidRPr="00432203">
        <w:rPr>
          <w:rFonts w:asciiTheme="minorHAnsi" w:hAnsiTheme="minorHAnsi" w:cstheme="majorHAnsi"/>
          <w:b/>
          <w:bCs/>
          <w:lang w:val="en-US"/>
        </w:rPr>
        <w:t xml:space="preserve">Android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responsiveness and minimize application loading time using </w:t>
      </w:r>
      <w:r w:rsidRPr="00432203">
        <w:rPr>
          <w:rFonts w:asciiTheme="minorHAnsi" w:hAnsiTheme="minorHAnsi" w:cstheme="majorHAnsi"/>
          <w:b/>
          <w:bCs/>
          <w:lang w:val="en-US"/>
        </w:rPr>
        <w:t xml:space="preserve">Coroutines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Thread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new features such as </w:t>
      </w:r>
      <w:r w:rsidRPr="00432203">
        <w:rPr>
          <w:rFonts w:asciiTheme="minorHAnsi" w:hAnsiTheme="minorHAnsi" w:cstheme="majorHAnsi"/>
          <w:b/>
          <w:bCs/>
          <w:lang w:val="en-US"/>
        </w:rPr>
        <w:t xml:space="preserve">wallet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measures and </w:t>
      </w:r>
      <w:r w:rsidRPr="00432203">
        <w:rPr>
          <w:rFonts w:asciiTheme="minorHAnsi" w:hAnsiTheme="minorHAnsi" w:cstheme="majorHAnsi"/>
          <w:b/>
          <w:bCs/>
          <w:lang w:val="en-US"/>
        </w:rPr>
        <w:t xml:space="preserve">transaction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user acquisition due to improved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collaboration and integration of third-party services and APIs into the existing application framework, facilitating seamless user interactions with external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codebases, addressing and refactoring technical debt to improve overall system architecture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methodologies, participating in daily stand-ups and sprint planning to ensure timely delivery of project milestones and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mobile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interfaces and optimizing backend services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of Android applications from conception through delivery and post-launch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Android modules using </w:t>
      </w:r>
      <w:r w:rsidRPr="00432203">
        <w:rPr>
          <w:rFonts w:asciiTheme="minorHAnsi" w:eastAsia="Times New Roman" w:hAnsiTheme="minorHAnsi" w:cs="Times New Roman"/>
          <w:b/>
          <w:bCs/>
          <w:lang w:val="en-US"/>
        </w:rPr>
        <w:t xml:space="preserve">Android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thorough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unit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new features utilizing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syncing, resulting in significant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user-friendly mobile application interfaces, focusing on aesthetic value and functionality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A/B testing on new features and analyzing user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effectively streamlining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project documentation to ensure clarity and facilitate better communication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effectively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w:t>
      </w:r>
      <w:r w:rsidRPr="00432203">
        <w:rPr>
          <w:rFonts w:asciiTheme="minorHAnsi" w:eastAsia="Times New Roman" w:hAnsiTheme="minorHAnsi" w:cs="Times New Roman"/>
          <w:b/>
          <w:bCs/>
          <w:lang w:val="en-US"/>
        </w:rPr>
        <w:t xml:space="preserve">Gitflow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maintain stability in the main codebase.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effective design patterns such as </w:t>
      </w:r>
      <w:r w:rsidRPr="00432203">
        <w:rPr>
          <w:rFonts w:asciiTheme="minorHAnsi" w:eastAsia="Times New Roman" w:hAnsiTheme="minorHAnsi" w:cs="Times New Roman"/>
          <w:b/>
          <w:bCs/>
          <w:lang w:val="en-US"/>
        </w:rPr>
        <w:t xml:space="preserve">MVVM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tools for mobile learning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effective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compelling learning experiences based on applications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solutions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mobile frameworks, enhancing the company's e-learning portfolio.</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coding standards for mobile applications, ensuring a cohesive team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gathered user feedback to implement improvements in instructional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modular architecture, which allowed a 20% increase in reusability of code components across varying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Java, Swift,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SDK, Android Jetpack, Realm, Retrofit, Dagger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SQLite, Firebase, Room, NoSQL,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Gradle, Android Studio,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Espresso, Mockito, Robolectric,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