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developer with 9 years in data science and machine learning, specializing in AI alignment and computer vision. Proven track record of working independently and managing projects from inception to completion, with strong expertise in Python, deep learning frameworks, REST APIs, and agile methodologies. Passionate about human agency and advancing AI capabilities through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a machine learning-powered application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analysis in consumer behavior, increasing insights accuracy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between client applications and server-side machine learning models, enhancing response time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trained deep learning models leveraging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t>
      </w:r>
      <w:r w:rsidRPr="00432203">
        <w:rPr>
          <w:rFonts w:asciiTheme="minorHAnsi" w:hAnsiTheme="minorHAnsi" w:cstheme="majorHAnsi"/>
          <w:b/>
          <w:bCs/>
          <w:lang w:val="en-US"/>
        </w:rPr>
        <w:t xml:space="preserve">computer vision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tasks, demonstrating proficiency in designing algorithms that optimize accuracy in image classification.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pipelines using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workflows, significantly reducing manual intervention and error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alignment research to ensure that AI applications maintain a safe trajectory in societal contexts, presenting findings to stakeholders and influencing project direction.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data-driven insights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visualize complex datasets, resulting in more informed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for A/B testing various features to optimize engagements,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analysis of user interactions during pilot implementations.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Assessed pre-trained models' performance and implemented fine-tuning strategies for domain-specific applications, achieving superior results in test benchmarks.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agile methodologies within the team, focusing on </w:t>
      </w:r>
      <w:r w:rsidRPr="00432203">
        <w:rPr>
          <w:rFonts w:asciiTheme="minorHAnsi" w:hAnsiTheme="minorHAnsi" w:cstheme="majorHAnsi"/>
          <w:b/>
          <w:bCs/>
          <w:lang w:val="en-US"/>
        </w:rPr>
        <w:t xml:space="preserve">Scrum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for iterative improvements on product development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processes and protocols ensuring clear communication of complex concepts across technical and non-technical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software development and machine learning integration, fostering a learning environment that enhanced team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skunkworks projects resulting in prototypes that harnessed </w:t>
      </w:r>
      <w:r w:rsidRPr="00432203">
        <w:rPr>
          <w:rFonts w:asciiTheme="minorHAnsi" w:hAnsiTheme="minorHAnsi" w:cstheme="majorHAnsi"/>
          <w:b/>
          <w:bCs/>
          <w:lang w:val="en-US"/>
        </w:rPr>
        <w:t xml:space="preserve">brain-computer interface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for SaaS products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user experience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processing scripts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created visualizations in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clarity in project reports.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storage solutions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enhancing retrieval speeds for analytical queries.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deploying machine learning models in cloud environments, particularly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high availability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collaborative code reviews which enhanced code quality and adherence to software engineering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management, leading to reduced conflicts and a more coherent codebase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build and deployment processes, resulting in a reduction of deployment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focusing on improving data science libraries and frameworks that impact the wider community.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Attended industry conferences to stay updated on advancements in AI and Machine Learning, incorporating learnings into ongoing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stakeholder interactions, ensuring deliverables aligned with client expectations and technical requirements.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utilizing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both backend and frontend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Generated statistical reports using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advanced Excel techniques to evaluate project performance and areas of improvement.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client consultations to gather requirements for new features, translating business needs into actionable technical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optimization of existing data pipelines, leveraging </w:t>
      </w:r>
      <w:r w:rsidRPr="00432203">
        <w:rPr>
          <w:rFonts w:asciiTheme="minorHAnsi" w:eastAsia="Times New Roman" w:hAnsiTheme="minorHAnsi" w:cs="Times New Roman"/>
          <w:b/>
          <w:bCs/>
          <w:lang w:val="en-US"/>
        </w:rPr>
        <w:t xml:space="preserve">Apache Spark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data processing tasks for large datasets.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 collection processes and contributed to data cleaning initiatives, ensuring high-quality datasets for analysis.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Operationalized model recommendations across various departments resulting in a 20% increase in operational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R, Scala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AI</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Natural Language Processing, Computer Vision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Node.js, Express.js,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&amp; Analysis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Apache Spark, Hadoop, Tableau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