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Architect with over 9 years of experience in data analytics, digital transformation, and project management. Expert in utilizing Adobe AEM, Node.js, and a vast array of technologies to ensure seamless project execution and delivery. Proven track record in leading high-caliber engineering teams to achieve strategic objectives within deadline and budget constraints. Adept at harnessing the power of AI, machine learning, and advanced data engineering to drive impactful business solutions across diverse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architecture and design on </w:t>
      </w:r>
      <w:r w:rsidRPr="00432203">
        <w:rPr>
          <w:rFonts w:asciiTheme="minorHAnsi" w:hAnsiTheme="minorHAnsi" w:cstheme="majorHAnsi"/>
          <w:b/>
          <w:bCs/>
          <w:lang w:val="en-US"/>
        </w:rPr>
        <w:t xml:space="preserve">Adobe AEM 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integrating complex workflows to streamline data collection and enhance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 data processing and real-time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ensuring alignment with client specifications while managing resource allocation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unit testing to maintain high-quality standards in project deliverables, leveraging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schedules, prepared status reports, and communicated both progress and obstacles to management and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providing guidance on technical aspects and best practices in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implemented innovative solutions for data analytics,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search operations across data repositories, significantly improving data retrieval speeds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integration, ensuring seamless interactions between diverse applications and data sources for comprehensive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outlining architecture designs, interactions, and processes involved in project completion.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discuss project roadmap and deliverables, ensuring transparent communication and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data-driven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features to enhance scalability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designs that ensure an optimal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database schema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optimization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capabilities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instantaneous data handling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promoting iterative development and continuous feedback in project lifecycles, while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version control 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branches and pull requests effectively to ensure code stability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on existing applications, utilizing profiling tools for Java and Node.js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architecture reviews, contributing strategic insights on technology stacks to support long-term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within the team to enhance understanding of </w:t>
      </w:r>
      <w:r w:rsidRPr="00432203">
        <w:rPr>
          <w:rFonts w:asciiTheme="minorHAnsi" w:eastAsia="Times New Roman" w:hAnsiTheme="minorHAnsi" w:cs="Times New Roman"/>
          <w:b/>
          <w:bCs/>
          <w:lang w:val="en-US"/>
        </w:rPr>
        <w:t xml:space="preserve">Data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courseware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engaging and interactive content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cloud-based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access control mechanisms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security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management system features by integrating multi-format file handling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technical training sessions for clients, ensuring a smooth transition to newly implemented systems and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administrative processes by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enhance reporting capabilities and data accuracy, achieving a 30% reduction in processing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 Python, Node.js, C#,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AEM, Spring, Express.js, Angular, React, Vue.js,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Apache Kafka, Apache Hadoop,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