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AI AWS Engineer with over 9 years of experience in software development and deployment of AI/ML applications on AWS. Proficient in designing scalable, secure applications utilizing services such as AWS Lambda, SageMaker, and DynamoDB. Expertise in Retrieval-Augmented Generation (RAG) systems with strong hands-on experience in creating robust cloud-native microservices and automating processes through Infrastructure as Code (IaC) using Terraform. Committed to delivering innovative solutions that improve efficiency and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LLM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Bedrock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and decision-making capabilities across enterprise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real-time data processing and intelligence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leveraging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bridging operational applications with large language models and live infrastructure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robust cloud configurations and managing AWS resources effectively, following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full software development lifecycle, overseeing CI/CD pipelines and version control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secure and scalable AI systems, driving project milestones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dynamic RESTful APIs, facilitating integration of AI services into existing business applications, enhancing user engagement and data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optimizations for AI-driven applications, ensuring high availability and low latency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to support team execution and knowledge transfer, aligning stakeholders on project goals and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AWS services and best practices for machine learning deployments, fostering a collaborative technical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 practices to ensure reliability and maintainability of software solutions developed in-house, minimizing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projects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privacy 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for handling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highly available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applications that handle significant user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development team, facilitating the transition to a serverless environment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eliminating heavy monolithic 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reusable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operations, significantly boosting development speed and reducing duplication of efforts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integration of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policies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adhere to compliance requirements, establishing guardrails for organizational use of cloud services and ensuring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operational tasks within AWS, improving the efficiency of deployments and day-to-day management activities.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focused on advanced AI technologies and cloud services usage, upskilling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production settings.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continual feedback on projects, ensuring strong collaboration between development and operations teams throughout lifecycle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coding standards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deployments and reducing release cycle times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data analysis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cost optimization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achieving significant reductions in operational costs for AWS services requested by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into the development workflow, prioritizing reliability and ease of maintenance in all released software.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pharmacy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top-notch performance and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data management capabilities and increased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design team to implement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modern UX standards and responsive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simplifying deployments and increasing consistency across various environments, including development and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continuous integration practices which led to improved development workflows and increased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training sessions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emerging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impacting positively on team knowledge base and project deliveries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Go, HTML/CSS, Golang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SageMaker, Bedrock, DynamoDB,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LangChain, Hugging Face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Git, CI/CD,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Serverless, RAG, API Development, Infrastructure as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