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tech professional with over 9 years of experience in implementing APIs and onboarding processes. Proven track record in managing enterprise accounts and collaborating with engineering teams to drive customer success. Expert in analyzing usage data and designing scalable frameworks that ensure customer satisfaction and value realization across platforms, particularly within the insurance and fintech sectors.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API onboarding processes for over 30 enterprise accounts, ensuring streamlined integration with the </w:t>
      </w:r>
      <w:r w:rsidRPr="00432203">
        <w:rPr>
          <w:rFonts w:asciiTheme="minorHAnsi" w:hAnsiTheme="minorHAnsi" w:cstheme="majorHAnsi"/>
          <w:b/>
          <w:bCs/>
          <w:lang w:val="en-US"/>
        </w:rPr>
        <w:t xml:space="preserve">Plaid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technical contact for strategic accounts, providing updates and managing relationships with </w:t>
      </w:r>
      <w:r w:rsidRPr="00432203">
        <w:rPr>
          <w:rFonts w:asciiTheme="minorHAnsi" w:hAnsiTheme="minorHAnsi" w:cstheme="majorHAnsi"/>
          <w:b/>
          <w:bCs/>
          <w:lang w:val="en-US"/>
        </w:rPr>
        <w:t xml:space="preserve">engineering and product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onboarding playbooks and workflows, optimizing the API implementation journey for clients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technical troubleshooting for customer queries relating to API data integrations, utilizing extensive knowledge of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usage patterns through data analytics tools to identify opportunities for expansion and upselling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sales and engineering departments to support contract renewals and new growth initiatives, contributing to a 15% increase in customer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customer success frameworks that enhance user experience and satisfaction, improving </w:t>
      </w:r>
      <w:r w:rsidRPr="00432203">
        <w:rPr>
          <w:rFonts w:asciiTheme="minorHAnsi" w:hAnsiTheme="minorHAnsi" w:cstheme="majorHAnsi"/>
          <w:b/>
          <w:bCs/>
          <w:lang w:val="en-US"/>
        </w:rPr>
        <w:t xml:space="preserve">net promoter scores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client partners on integrating and utilizing the API effectively, resulting in higher adoption and lower churn.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customer feedback to advocate for product enhancements, directly influencing product roadmaps and prioritizing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complex problem-solving related to technical specifications and integrating multiple data sources, ensuring high-standard solutions delivered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onboarding speed by 25% through the introduction of automated tools and streamlined processes for customer setup, validation, and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streamlined collaborations on code updates, enhancing overall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integrations and user interface implementations for various clients in finance and accounting sectors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troubleshoot and resolve integration issues, using tools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internal API frameworks that significantly reduced customer onboarding times for new accounts.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queries resulting in reduced load times and improved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training to clients on API usage, resulting in increased user satisfaction and lower support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and onboarding materials that facilitated smoother transitions for clients integrating with internal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beta testing of new features, providing actionable feedback to product management that improved usability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workshops for client teams, enhancing their understanding of integration workflows and data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code quality using tools such as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development phases, promoting a culture of excellence in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API's security measures with JWT authentication to protect sensitive client data, achieving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an API developer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robust solutions for various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project scopes and timelines, ensuring delivery according to client expectations and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existing platforms, enhancing functionality and user engagement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protocols for RESTful APIs, ensuring performance, security, and reliability through rigorous testing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focused on data protection and security compliance, making sure all client data was adequately secured during transactions.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successful launch of three major web applications, with over 10000 users registered within the first month of deployment.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jQuery,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 GraphQL, Postman, Swagger, Plaid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JWT, SSL, Data Encryption,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Slack, GitHub,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