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cybersecurity professional with over 9 years of technical expertise in AI security, technical sales, and solution architecture. Proven track record of executing go-to-market strategies for advanced AI solutions and driving customer engagement through in-depth market analysis and effective collaboration. Exceptional ability to articulate complex security concepts to diverse stakeholders and a strong focus on the successful implementation of secure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go-to-market strategy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at TechWize, enabling successful market penetration of AI security products tailored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generate sales pipeline targeting AI security solutions,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customer relationship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customer presentations and technical demonstrations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showcasing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security protocols to protect against AI-related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market research and competitive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research tools to identify emerging opportunities within the AI security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 engagement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 and real-time collaboration during the sales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C-level executives and IT leaders, discussing potential security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their integration within existing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proof-of-value (POV) campaigns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customer interest and product trials.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configurations for securing AI environments, enhancing operational efficiency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sales and support teams on emerging AI security tools and solutions through structured educational sessions and workshops.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key relationships with clients and internal stakeholders, ensuring alignment on project objectives and timelines related to AI integrations in security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feedback mechanisms to analyze customer data trends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directing product development in security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cloud-based security solutions across AWS and Azure platforms for optimized resource management and threat detection.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technical sales strategies at Asana that contributed to enhanced customer acquisition and retention by effectively conveying product features and security benefits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Camel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to analyze security frameworks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product footprints in competitive markets.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and sales units to automate the reporting of sales metrics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of AI security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technical content for customer-facing documents, including RFP responses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implications for various client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performance tracking of AI implementations and security solutions, ensuring they met market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customer-facing pre-sales engagements, assisting clients with technical decisions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platform at tech forums, building community knowledge around AI security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AI security use cases in collaboration with product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document processes and improvements, fostering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senior leadership to discuss strategic directions for AI technologies in cybersecurity, positioning the company ahead of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tools like Trello, ensuring compliance with all functional requirements across cross-team collaborations.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technical solutions for clients at Skillsoft, focusing on enhancing AI systems security and applications through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pre-sales analysis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to identify risks associated with AI deployment,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RapidMiner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for security software innovations which included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doctrine, enhancing client product knowledge and usage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implemented educational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staff training on the use of security tools and applications relevant to AI, leading to a noticeable uptick in staff competence.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hands-on security solution deployments,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processes, thereby optimizing client integration timelines and delivery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resource management for cloud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team performance and ensuring alignment with overall security targets.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feedback consolidation from customer engagement initiatives, pinpointing key areas for software enhancements that addressed specific customer needs, which led to a 15% improvement in customer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IBM Cloud, Oracle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NIST, CIS, ISO 27001, CISSP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