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leveraging advanced technologies to develop impactful solutions in international development. Expert in utilizing AI, data analytics, and software development to drive efficient processes and enhance program delivery. Proven ability to manage cross-functional teams, engage stakeholders, and deliver innovative programs, with substantial experience in adapting cutting-edge technology for underserved populations globally.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multi-disciplinary team to develop and implement </w:t>
      </w:r>
      <w:r w:rsidRPr="00432203">
        <w:rPr>
          <w:rFonts w:asciiTheme="minorHAnsi" w:hAnsiTheme="minorHAnsi" w:cstheme="majorHAnsi"/>
          <w:b/>
          <w:bCs/>
          <w:lang w:val="en-US"/>
        </w:rPr>
        <w:t xml:space="preserve">AI-driven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aiming to improve agricultural productivity and health outcomes in low-income countries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pilot programs that integrated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to analyze user engagement and optimize service delivery pathways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governments and local partners to build regulatory frameworks enabling the effective deployment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ensuring alignment with local needs and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the scalability of AI applications deployed in field environments across multiple countries.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open-source toolkits and playbooks for implementing </w:t>
      </w:r>
      <w:r w:rsidRPr="00432203">
        <w:rPr>
          <w:rFonts w:asciiTheme="minorHAnsi" w:hAnsiTheme="minorHAnsi" w:cstheme="majorHAnsi"/>
          <w:b/>
          <w:bCs/>
          <w:lang w:val="en-US"/>
        </w:rPr>
        <w:t xml:space="preserve">AI-enabled public health interventions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global discussions on </w:t>
      </w:r>
      <w:r w:rsidRPr="00432203">
        <w:rPr>
          <w:rFonts w:asciiTheme="minorHAnsi" w:hAnsiTheme="minorHAnsi" w:cstheme="majorHAnsi"/>
          <w:b/>
          <w:bCs/>
          <w:lang w:val="en-US"/>
        </w:rPr>
        <w:t xml:space="preserve">AI for Good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validation of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program efficacy and driving improvements based on robust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ensure data integrity and availability for real-time analytics, leading to timely decision-making in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translate complex data insights into actionable strategies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visualization and reporting, enhancing communication with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partnerships with </w:t>
      </w:r>
      <w:r w:rsidRPr="00432203">
        <w:rPr>
          <w:rFonts w:asciiTheme="minorHAnsi" w:hAnsiTheme="minorHAnsi" w:cstheme="majorHAnsi"/>
          <w:b/>
          <w:bCs/>
          <w:lang w:val="en-US"/>
        </w:rPr>
        <w:t xml:space="preserve">AI labs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adapt existing technologies for underrepresented languages, ensuring inclusivity in AI-driven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improve user interfaces for educational tools, facilitating personalized learning experiences for students in rural areas.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risk assessments for AI deployment, focusing on mitigation strategies to address ethical concerns and operational challenges in development contexts.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seminars focused on the ethical implications of AI in global development, enhancing awareness and knowledge among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program milestones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the implementation of agile methodologies to foster project advancement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and deployed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enhancements to the platform, improving user satisfaction and engagement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system performance and enhance the robustness of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analytics features leveraging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insights and enable better decision-making processes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on key functionalities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reduction in software bugs and improved user experience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integrate with third-party services, ensuring high availability and reliability for clients' software environments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deployment workflows with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releases and quality assurance for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gather feedback on product enhancements and used that data to inform iterative improvements, delivering targeted updates based on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focusing on technological advancements like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team remains ahead of industry trends.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engaging user experience with intuitive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optimize company databases, resulting in improved response times and efficient retrieval of educational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execution of training programs for internal teams on emerging technologies and frameworks, enhancing organizational alignment and knowledge.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produce interactive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a notable increase in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processes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processing and analysis for educational statistics, guiding strategic decisions for product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project processes and technical specifications, streamlining onboarding processes for new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R, SQL, HTML/CSS,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Scikit-learn, React, Node.js, Express.js,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Git,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Tableau, Apache Spark, Hadoop, Elasticsearch, MongoDB,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Natural Language Processing, Large Language Models, Computer Vision, Reinforcement Learning, API Development, AI Ethics, Data Visualization, A/B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