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technology professional with over 9 years of experience in software development and educational technology, specializing in Python, AI, and web development. Proven track record in delivering comprehensive training solutions for educators, backed by strong proficiency in professional development and curriculum implementation. Adept at utilizing a variety of technologies and frameworks to enhance educational outcomes and empower teachers with effective coding instruction.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delivery of professional learning courses utilizing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teacher engagement with the </w:t>
      </w:r>
      <w:r w:rsidRPr="00432203">
        <w:rPr>
          <w:rFonts w:asciiTheme="minorHAnsi" w:hAnsiTheme="minorHAnsi" w:cstheme="majorHAnsi"/>
          <w:b/>
          <w:bCs/>
          <w:lang w:val="en-US"/>
        </w:rPr>
        <w:t xml:space="preserve">TechSmart AI and 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curriculum.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and visualize student learning data, generating reports to track curriculum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w:t>
      </w:r>
      <w:r w:rsidRPr="00432203">
        <w:rPr>
          <w:rFonts w:asciiTheme="minorHAnsi" w:hAnsiTheme="minorHAnsi" w:cstheme="majorHAnsi"/>
          <w:b/>
          <w:bCs/>
          <w:lang w:val="en-US"/>
        </w:rPr>
        <w:t xml:space="preserve">Python programming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 principles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industry best practices to bolster teaching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w:t>
      </w:r>
      <w:r w:rsidRPr="00432203">
        <w:rPr>
          <w:rFonts w:asciiTheme="minorHAnsi" w:hAnsiTheme="minorHAnsi" w:cstheme="majorHAnsi"/>
          <w:b/>
          <w:bCs/>
          <w:lang w:val="en-US"/>
        </w:rPr>
        <w:t xml:space="preserve">web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hands-on teacher training workshops.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educational partners to customize implementation strategies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of curriculum materials.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personalized remote coaching using live dashboards powered by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student assessment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protocols to ensure high-quality educational resources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the curriculum delivery framework integrating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existing school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online resources using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Pages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ongoing teacher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collaboration tools such as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project timelines and enhance communication efficiency with educational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quality assurance for training modules through rigorous testing, ensuring error-free deployment in various districts.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educational equity initiatives, augmenting coding access using </w:t>
      </w:r>
      <w:r w:rsidRPr="00432203">
        <w:rPr>
          <w:rFonts w:asciiTheme="minorHAnsi" w:hAnsiTheme="minorHAnsi" w:cstheme="majorHAnsi"/>
          <w:b/>
          <w:bCs/>
          <w:lang w:val="en-US"/>
        </w:rPr>
        <w:t xml:space="preserve">Google Classroom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diverse student populations.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innovative projects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interfaces within the application enhancing user experience for educators and administrators.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project management tool, optimizing workflow initiatives for teacher training programs.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microservices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cloud infrastructure, improving response times for education-related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software development cycles, employing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project management and feedback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implementing data retrieval solutions that supported reporting and analytics for teaching programs.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services ensuring efficient data exchange between client-side applications and the server-side.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continuous integration and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application releases with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frameworks including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functionality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educational technology leaders to refine application features providing impactful solutions for user needs.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coding bootcamp curriculums aligning with industry standards using data from end-user feedback.</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the design and development of e-learning modules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languages for STEM education.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user-friendly interfaces with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educational materials, enhancing accessibility for various learner types.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operations utilizing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data storage needs for educational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and analyzed user feedback to iterate and improve curriculum delivery, recording a 30% increase in user satisfaction levels through structured surveys.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projects developing instructional materials aligned with coding standards and benchmarks, promoting technological literacy.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training sessions on emerging </w:t>
      </w:r>
      <w:r w:rsidRPr="00432203">
        <w:rPr>
          <w:rFonts w:asciiTheme="minorHAnsi" w:eastAsia="Times New Roman" w:hAnsiTheme="minorHAnsi" w:cs="Times New Roman"/>
          <w:b/>
          <w:bCs/>
          <w:lang w:val="en-US"/>
        </w:rPr>
        <w:t xml:space="preserve">EdTech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that supported flipped classroom methodologies, increasing teacher engagement in pilot districts.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React,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JIRA, VS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