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Data Analyst with over 9 years of experience in data analysis, business intelligence, and strategic decision-making. Proven expertise in analyzing complex datasets to drive actionable insights, support business strategies, and optimize performance. Proficient in advanced data visualization, modeling, and reporting tools, with a strong focus on delivering exceptional customer experiences. Seeking to leverage analytical skills and business acumen to contribute to ConsumerAffairs' AI-native sales and marketing operations.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business performance data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identifying key trends and actionable insights that informed strategic decisions across product 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interactive dashboards and reporting tools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 BI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improved visibility into performance metrics and KPIs for executive leadership.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predictive pricing models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advanced Excel techniques to optimize revenue strategies based on historical performance data.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alignment between data analysis and business objectives, enhancing overall efficiency of marketing and operational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Presented complex data findings and insights to senior leadership, employing clear data visualization techniques to support strategic initiatives and facilitate decision-making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data-driven strategic initiatives by conducting performance evaluations and recommending improvements based on advanced analytics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predictive modeling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organizational data capabilities by evaluating and integrating new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technologies, keeping pace with industry trends and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market research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Adobe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competitive analysis methodologies to identify new growth opportunities and areas for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Embraced challenges by experimenting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algorithms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accuracy of predictions for key business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the company's data warehouse solutions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Amazon Redshift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extensive data processing requirements across multiple departments.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training sessions for junior analysts on best practices in data visualization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mining techniques, contributing to team skill enhancement.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Cultivated strong communication skills to effectively present analytical findings and strategic recommendations to both technical and non-technical stakeholders.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analysis and visualization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business insights and decision-making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Asana’s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analytics capabilities by developing custom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real-time monitoring of key performance indicators across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user engagement and content performance, providing insights that shaped product development and marketing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marketing teams to align data analytics with goals,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A/B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to refine marketing campaigns and improve conversion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research and analysis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business initiatives, resulting in actionable insights that drove process improvements in various departments.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cross-departmental teams to ensure data analysis efforts supported overarching organizational objectives and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analytical results and recommendations to senior team members, employing data storytelling techniques to enhance comprehension of complex data 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Excel-based reporting processes by introducing automated scripts, significantly reducing reporting time and increasing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training and development on emerging analytical tools and methodologies to remain competitive in the digital marketing landscape.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Monitored web performance metrics and established clear benchmarks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Data Studio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ongoing performance tracking and refinement of strategic initiatives.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extract and analyze data from databases for various internal reports focused on performance and engagement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key operational data, ensuring stakeholders had access to vital insights for decision-making.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conduct ad-hoc analyses, developing complex formulas to drive efficiency in data processing and reporting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scripting languages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data collection processes, effectively increasing data availability and accuracy for reporting.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teams to develop strategies based on market analysis and consumer behavior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Adobe Analytics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Fostered effective cross-functional communication to promote the use of data in decision-making, improving collaboration between technical and non-technical teams. As a result of these efforts, the analytical team's engagement increased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SQL, Python, R, JavaScript,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Visualization &amp; BI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Tableau, Power BI, Excel, Looker, Google Data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Warehousing &amp; ETL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Amazon Redshift, Snowflake, Apache Kafka, Apache Airflow, Talend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&amp; Marketing Analytics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Analytics, Adobe Analytics, Web Scraping, A/B Testing, Conversion Rate Optimization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Business Intelligence &amp; Analytics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 Mining, Predictive Analytics, Machine Learning, Statistical Modeling, Natural Language Processing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