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9 years of experience in developing scalable, efficient, and production-ready systems. Proficient in leveraging modern programming languages and technologies, including Kotlin, Java, Typescript, and various cloud services like AWS to deliver high-quality solutions. Experienced in building front-end and back-end applications, with a strong focus on AI-driven product features and a commitment to engineering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design, development, and deployment of new customer-facing AI features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scalability and flexibility.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enhancing the performance and reliability of the applications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dynamic and responsive UI components, improving user engagement and interface.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end-to-end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functionality across all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iterate on AI feature designs and requirements, ensuring alignment with customer needs and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maintained robust evaluation systems to validate AI implementations, ensuring they solve real customer problems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and best practices, fostering a culture of learning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code reviews and pair programming practices to enhance code maintainability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integrating AI models within the product ecosystem, improving the product's value proposition by leveraging machine learning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continuous integration and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key parts of the release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reviews and assessments of AI features post-launch, utilizing customer feedback to inform iterative improvements.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backend solutions as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Senior Software Engineer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robust API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an improved overall user experience measured by increased user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migrating monolithic applications to microservices architecture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automated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regression testing coverage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translate client needs into technical requirements, ensuring project alignment and successful solutions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scalable systems, allowing for increased app reliability under traffic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best coding practices within the team, leading to a 25% reduction in bugs and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and technical specifications to support team onboarding and project continuity.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integration of Agile methodologies within the development team, enhancing team synergy and project management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software development lifecycle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Engineer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coordinating with designers and product owners.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design and user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database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data handling and retrieval by 50%.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efficient testing protocols to ensure quality assurance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robustness.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refine project scopes and streamline workflow processes, improving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 of multiple product strands, ultimately reaching over 500,000 users within the first year.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Kotlin, Java, Python, Ruby, Typescript, HTML/CSS,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Sass, Spring Boot, Django, Flask, PostgreSQL, JUnit,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EC2, Lambda, SQS, RDS, REST API, GraphQL, gRPC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Gradle, Webpack,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Cucumber, Postman, PyTest, SonarQube, Jest,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