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AI Engineer with over 9 years of experience in designing, building, and deploying innovative AI and ML solutions. Proficient in leveraging advanced technologies including Python, Azure, and Databricks to drive intelligent automation and decision-making in organizational contexts. Expert in developing scalable ML infrastructure and ensuring model observability and efficiency while maintaining best practices in MLOps. Demonstrated success in collaborating with cross-functional teams to deliver high-impact results and guide organizations through the digital transformation in the energy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automates data-informed decision-making processes, leading to improved operational efficiency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operation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solutions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exploration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feature engineering, and algorithm tuning, resulting in an improved model accuracy of up to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business teams to deploy generative AI solutions,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execute model governance practices, ensuring compliance with data quality and bias mitigation standards across all deployed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workflows for ML model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performance monitoring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model drift, bias, and service health metrics, improving real-time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model observability tasks, maintaining and updating prediction algorithms within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evaluations and audits for model fairness and efficiency, aligning with industry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industry standard tools for model serving patterns and orchestration, aligning with EQT's architecture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the team's capabilities and ensuring knowledge transfer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versioning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reproducibility.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working groups to shape cross-functional requirements and success metrics, fostering collaboration and aligning technical outcomes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machine learning solutions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predictive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and operated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service health and observability by implementing monitoring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speeds and reducing latency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optimization of data workflows and ML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Delta Live Tables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ensuring efficient resource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engineering teams to translate complex technical requirements into actionable development tasks, enhancing cross-team synergy.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processes for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model deployment cycles and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communication efforts to demystify technical results for non-technical stakeholders, building trust and aiding in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data modeling techniques and essential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raising awareness and skills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optimizing project workflows, significantly reducing manual effort.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internal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data engineering, promoting a culture of continuous learning and excellence.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Skillsoft,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web-based applications aimed at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documentation and technical specifications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clear communication of project requirements and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 settings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sprint progress and feature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and microservices architecture that improved integration with third-party services and enhanced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debugging and testing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high standard of code quality in product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performance through optimization techniques in SQL queries, resulting in a 30% reduction in response time for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Scala,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Databricks, AWS, GCP,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MLflow,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Delta Lake, Airflow, Kafka, Apache NiFi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Evidently, Arize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 Notebooks, Confluence, Git,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