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architecture, specializing in AI and machine learning technologies. Proven expertise in leading AI deployment strategies, technical architecture design, and scalable solution implementations. Adept at collaborating with cross-functional teams to leverage technologies such as AWS, Docker, Kubernetes, and Python to develop innovative solutions that enhance business performance and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comprehensive </w:t>
      </w:r>
      <w:r w:rsidRPr="00432203">
        <w:rPr>
          <w:rFonts w:asciiTheme="minorHAnsi" w:hAnsiTheme="minorHAnsi" w:cstheme="majorHAnsi"/>
          <w:b/>
          <w:bCs/>
          <w:lang w:val="en-US"/>
        </w:rPr>
        <w:t xml:space="preserve">AI deployment strategy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aligned with organizational objectives, facilitating the adoption of </w:t>
      </w:r>
      <w:r w:rsidRPr="00432203">
        <w:rPr>
          <w:rFonts w:asciiTheme="minorHAnsi" w:hAnsiTheme="minorHAnsi" w:cstheme="majorHAnsi"/>
          <w:b/>
          <w:bCs/>
          <w:lang w:val="en-US"/>
        </w:rPr>
        <w:t xml:space="preserve">scalable 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different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technical governance standards and best practices surrounding </w:t>
      </w:r>
      <w:r w:rsidRPr="00432203">
        <w:rPr>
          <w:rFonts w:asciiTheme="minorHAnsi" w:hAnsiTheme="minorHAnsi" w:cstheme="majorHAnsi"/>
          <w:b/>
          <w:bCs/>
          <w:lang w:val="en-US"/>
        </w:rPr>
        <w:t xml:space="preserve">AI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AWS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maximizing operational efficiency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for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enterprise systems and data architectures, leveraging tools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deployment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development and maintenance of </w:t>
      </w:r>
      <w:r w:rsidRPr="00432203">
        <w:rPr>
          <w:rFonts w:asciiTheme="minorHAnsi" w:hAnsiTheme="minorHAnsi" w:cstheme="majorHAnsi"/>
          <w:b/>
          <w:bCs/>
          <w:lang w:val="en-US"/>
        </w:rPr>
        <w:t xml:space="preserve">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that supported </w:t>
      </w:r>
      <w:r w:rsidRPr="00432203">
        <w:rPr>
          <w:rFonts w:asciiTheme="minorHAnsi" w:hAnsiTheme="minorHAnsi" w:cstheme="majorHAnsi"/>
          <w:b/>
          <w:bCs/>
          <w:lang w:val="en-US"/>
        </w:rPr>
        <w:t xml:space="preserve">AI adoption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planning and implementing </w:t>
      </w:r>
      <w:r w:rsidRPr="00432203">
        <w:rPr>
          <w:rFonts w:asciiTheme="minorHAnsi" w:hAnsiTheme="minorHAnsi" w:cstheme="majorHAnsi"/>
          <w:b/>
          <w:bCs/>
          <w:lang w:val="en-US"/>
        </w:rPr>
        <w:t xml:space="preserve">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model training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collaborated with leadership and engineering teams to transform business goals into actionable and technical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teams in building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across the organization, and facilitating creative problem-solving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monitoring and 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evaluating solution effectiveness, utilizing tools such as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AI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Staged pilot programs to assess emerging technologies impacting business strategy, including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predictive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standardize platforms and tools used in AI integration, ensuring adherence to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CI/CD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assessments of ethical AI practices, data governance, and privacy considerations to maintain compliance and enhance corporate responsibility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for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into CI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improved deployment turnaround time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discussions on enhancing </w:t>
      </w:r>
      <w:r w:rsidRPr="00432203">
        <w:rPr>
          <w:rFonts w:asciiTheme="minorHAnsi" w:hAnsiTheme="minorHAnsi" w:cstheme="majorHAnsi"/>
          <w:b/>
          <w:bCs/>
          <w:lang w:val="en-US"/>
        </w:rPr>
        <w:t xml:space="preserve">AI lifecycle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model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reliability and scalability in AI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development of large-scale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third-party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architecture, ensuring high availability and performance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build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data accuracy through the implementation of </w:t>
      </w:r>
      <w:r w:rsidRPr="00432203">
        <w:rPr>
          <w:rFonts w:asciiTheme="minorHAnsi" w:eastAsia="Times New Roman" w:hAnsiTheme="minorHAnsi" w:cs="Times New Roman"/>
          <w:b/>
          <w:bCs/>
          <w:lang w:val="en-US"/>
        </w:rPr>
        <w:t xml:space="preserve">machine learning algorithms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processing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projects on cloud platforms including </w:t>
      </w:r>
      <w:r w:rsidRPr="00432203">
        <w:rPr>
          <w:rFonts w:asciiTheme="minorHAnsi" w:eastAsia="Times New Roman" w:hAnsiTheme="minorHAnsi" w:cs="Times New Roman"/>
          <w:b/>
          <w:bCs/>
          <w:lang w:val="en-US"/>
        </w:rPr>
        <w:t xml:space="preserve">Google Cloud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leverage advanced AI capabilities, focusing on improving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for application performance using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into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cross-team workshops to promote standards in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shared best practices in cloud-native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agile testing practices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reducing defects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back-end solutions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retrieval processes while interacting with the front 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provided support in troubleshooting and resolving deployment issues.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lifecycle from design to production,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 databases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reliable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modular design of systems and collaboration on applications deployed using </w:t>
      </w:r>
      <w:r w:rsidRPr="00432203">
        <w:rPr>
          <w:rFonts w:asciiTheme="minorHAnsi" w:eastAsia="Times New Roman" w:hAnsiTheme="minorHAnsi" w:cs="Times New Roman"/>
          <w:b/>
          <w:bCs/>
          <w:lang w:val="en-US"/>
        </w:rPr>
        <w:t xml:space="preserve">AWS-based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improvement by implementing automated testing and version control for projects,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emerging technologies relevant to </w:t>
      </w:r>
      <w:r w:rsidRPr="00432203">
        <w:rPr>
          <w:rFonts w:asciiTheme="minorHAnsi" w:eastAsia="Times New Roman" w:hAnsiTheme="minorHAnsi" w:cs="Times New Roman"/>
          <w:b/>
          <w:bCs/>
          <w:lang w:val="en-US"/>
        </w:rPr>
        <w:t xml:space="preserve">AI and data science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delivery and operational excellence.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teams to integrate </w:t>
      </w:r>
      <w:r w:rsidRPr="00432203">
        <w:rPr>
          <w:rFonts w:asciiTheme="minorHAnsi" w:eastAsia="Times New Roman" w:hAnsiTheme="minorHAnsi" w:cs="Times New Roman"/>
          <w:b/>
          <w:bCs/>
          <w:lang w:val="en-US"/>
        </w:rPr>
        <w:t xml:space="preserve">machine learning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product lines, enhancing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and stakeholders to gather requirements and deliver tailored solutions that met evolving market needs with 95% stakeholder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H2O.ai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AI, Azure, Databricks, IBM Watson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Tableau, Power BI,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