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Engineer with over 9 years of experience in developing AI architectures and solutions. Expert in leveraging cloud technologies and machine learning algorithms to deliver scalable, secure, and cost-effective applications. Proven ability in collaborating with cross-functional teams to implement cutting-edge AI solutions, utilizing formal architectural frameworks and a variety of advanced tools and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AI architectures for applications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Text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Q&amp;A Chatbots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TechWize, driving innovations that enhanced performance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ensuring seamless deployments and scalability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Science and DevOps teams to architect data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high-performance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formal architecture methods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TOGAF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secure, scalable solutions tailored to specific user needs, integrating best practices to align with Raytheon's policies.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architect and deploy data-centric AI solutions in compliance with security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algorithms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neural networks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transformers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elevating product functionality in AI verticals.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reliability of deployed applications and minimizing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cross-functional teams to successfully deliver AI solutions, utilizing collaboration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combine retrieval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accuracy in AI outputs, improving user experience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workshops to educate teams on AI frameworks and architectural best practices, fostering knowledge sharing and skill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ensuring efficient data storage and retrieval processes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managing system health and making iterative improvements based on analytics.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cloud-based solutions at Asana,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system capability and adaptability.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CI/CD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streamlined application deployments and reduced manual overhead.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data visualization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meaningful dashboards to track project KPIs and trends.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designing RESTful APIs to enable interoperability across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cybersecurity teams to develop secure applications in adherence to compliance standards, incorporating best practices for data protection.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scalable solutions that improved application performance across multiple environments, applying performance metrics for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and integrated third-party APIs to enhance existing product features—analyzed performance impacts and optimized resource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concepts and their applications, enriching the team's technical skill set and project delivery capacity.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efficiency of back-end processes through the utilization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databases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data-driven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a robust testing culture that elevated software reliability.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initial software development projects at Skillsoft,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foundational components of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training modules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 optimal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teams, gaining insights into various cloud services and integrating learning solutions to support transformation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quality checks and debugging sessions, fostering attention to detail and enhancing code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knowledge repositories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agility in the retrieval of training materials and documentation.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assisted in transitioning to a cloud infrastructure, achieving improved scalability that supported over 500 daily users.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C++, JavaScript, SQL, R,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Keras, Scikit-learn, NumPy, Pandas, OpenCV, NLTK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Kubernetes, Terraform,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TOGAF, UML, BPMN, Archimate, Cameo, SysML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CI/CD, Ansible, Prometheus, Grafana, Selenium,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