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AI Engineer with over 9 years of experience in developing and integrating advanced AI features into enterprise applications. Proficient in utilizing modern AI tools and frameworks, including LangChain, Langflow, Azure AI Studio, and OpenAI APIs to enhance user experience and operational efficiency in ERP and CIS platforms. Adept at collaborating with cross-functional teams to deliver production-ready AI solutions that align with organizational goals. Strong understanding of semantic search, prompt engineering, and agent orchestration, ensuring compliance with data governance and ethical AI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AI-powered customer service agents using </w:t>
      </w:r>
      <w:r w:rsidRPr="00432203">
        <w:rPr>
          <w:rFonts w:asciiTheme="minorHAnsi" w:hAnsiTheme="minorHAnsi" w:cstheme="majorHAnsi"/>
          <w:b/>
          <w:bCs/>
          <w:lang w:val="en-US"/>
        </w:rPr>
        <w:t xml:space="preserve">LangChain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Azure AI Studio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enhancing customer engagement across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advanced </w:t>
      </w:r>
      <w:r w:rsidRPr="00432203">
        <w:rPr>
          <w:rFonts w:asciiTheme="minorHAnsi" w:hAnsiTheme="minorHAnsi" w:cstheme="majorHAnsi"/>
          <w:b/>
          <w:bCs/>
          <w:lang w:val="en-US"/>
        </w:rPr>
        <w:t xml:space="preserve">semantic search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functionality utilizing </w:t>
      </w:r>
      <w:r w:rsidRPr="00432203">
        <w:rPr>
          <w:rFonts w:asciiTheme="minorHAnsi" w:hAnsiTheme="minorHAnsi" w:cstheme="majorHAnsi"/>
          <w:b/>
          <w:bCs/>
          <w:lang w:val="en-US"/>
        </w:rPr>
        <w:t xml:space="preserve">Hugging Face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transformers for improved information retrieval within enterprise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built </w:t>
      </w:r>
      <w:r w:rsidRPr="00432203">
        <w:rPr>
          <w:rFonts w:asciiTheme="minorHAnsi" w:hAnsiTheme="minorHAnsi" w:cstheme="majorHAnsi"/>
          <w:b/>
          <w:bCs/>
          <w:lang w:val="en-US"/>
        </w:rPr>
        <w:t xml:space="preserve">RAG-enabled copilots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ERP applications that improved operational decision-making and resource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and backend teams to seamlessly deploy AI functionalities across </w:t>
      </w:r>
      <w:r w:rsidRPr="00432203">
        <w:rPr>
          <w:rFonts w:asciiTheme="minorHAnsi" w:hAnsiTheme="minorHAnsi" w:cstheme="majorHAnsi"/>
          <w:b/>
          <w:bCs/>
          <w:lang w:val="en-US"/>
        </w:rPr>
        <w:t xml:space="preserve">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.NET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 optimizing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deployment of AI solutions while ensuring compliance with best data governance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Streamlined prototype development processes, leveraging tools like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collaboration across cross-functional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Applied </w:t>
      </w:r>
      <w:r w:rsidRPr="00432203">
        <w:rPr>
          <w:rFonts w:asciiTheme="minorHAnsi" w:hAnsiTheme="minorHAnsi" w:cstheme="majorHAnsi"/>
          <w:b/>
          <w:bCs/>
          <w:lang w:val="en-US"/>
        </w:rPr>
        <w:t xml:space="preserve">prompt engineering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vector embeddings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create context-aware assistants, improving task efficiency for customer service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testing on AI-integrated features, ensuring robustness and functionality in high-user traffic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detailed documentation of AI systems and their integration within existing enterprise architectures, facilitating knowledge transfer among stakeholders.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continuous learning and adaptation of new technologies by participating in AI community forums and hackathons, fostering innovation.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feedback mechanisms for iterative development of AI prototypes, balancing feasibility, performance, and value delivery with client expectations.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extensively on processing unstructured content (PDF, emails, knowledge bases) using modern LLM techniques, enhancing intelligent AI interactions.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internal tools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integrating AI applications into existing systems.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user experiences by embedding AI features such as semantic document search in collaboration with cross-functional development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a project to create AI-enhanced operational dashboards utilizing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D3.js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visual data representation.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existing APIs for function integration with AI systems, utilizing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server-side logic.</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Played a key role in migrating legacy systems to modern architectures, enabling seamless integration with AI platforms like </w:t>
      </w:r>
      <w:r w:rsidRPr="00432203">
        <w:rPr>
          <w:rFonts w:asciiTheme="minorHAnsi" w:eastAsia="Times New Roman" w:hAnsiTheme="minorHAnsi" w:cs="Times New Roman"/>
          <w:b/>
          <w:bCs/>
          <w:lang w:val="en-US"/>
        </w:rPr>
        <w:t xml:space="preserve">Hugging Face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comprehensive testing and quality assurance cycles on AI features, ensuring optimal functionality before production roll-outs.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sessions for employees to optimize their use of AI tools, fostering a culture of technological adaptability within the organization.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Microsoft Azure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deploying machine learning models and analyzing performance metrics during the deployment phase.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databases utilizing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efficient data retrieval and storage related to AI functionalities.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UX/UI designers to improve interface interactions driven by new AI capabilities.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foundational components for enterprise applications in </w:t>
      </w:r>
      <w:r w:rsidRPr="00432203">
        <w:rPr>
          <w:rFonts w:asciiTheme="minorHAnsi" w:eastAsia="Times New Roman" w:hAnsiTheme="minorHAnsi" w:cs="Times New Roman"/>
          <w:b/>
          <w:bCs/>
          <w:lang w:val="en-US"/>
        </w:rPr>
        <w:t xml:space="preserve">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responsiveness and usability with frontend frameworks.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Agile development environment, contributing to sprint planning and reviews for AI-enhanced product features.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user interface design, focusing on user-centric design views in collaboration with product managers and stakeholders.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Monitored application performance and iterated on designs based on user feedback and analytical insights.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test-driven development practices in coding to ensure high-quality deliverables and bug-free deployments.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team effort by actively participating in code reviews and providing constructive feedback to peers, enhancing overall code quality.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C#, JavaScript,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AI &amp; Machine Learning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LangChain, Langflow, OpenAI APIs, Azure AI Studio, Hugging Face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Node.js, Go, .NET, RESTful APIs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Pinecone, Weaviate, Chroma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Jenkins, Azure DevOps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