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machine learning systems development and optimization in the advertising technology domain. Proven ability to design, develop, and deploy robust ML solutions that significantly enhance decision-making and marketing effectiveness. Adept in statistical modeling, causal inference, and collaborative cross-functional project execution. Passionate about leveraging cutting-edge technologies to drive innovative outcomes and create scalable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machine learning systems that enhanced marketing campaign effectiveness,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ML algorithms for intervention systems, leading to substantial performance improvements by applying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probabilistic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system development, focusing on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existing workflows, streamlining data-driven decision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and optimize data processing for ML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on design and model performance to ensure best practices in software engineering were adhered to.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statistical libraries for internal use, embedding methods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several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experimental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quick iterations on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for engineering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significance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marketing to increase team competency and enhance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patterns and optimize the ML model training process, achieving improved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testing frameworks to support A/B testing initiatives, leveraging tools to run experiments on ML model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machine learning workflows through iterative feedback, applying statistical and causal inference techniques to refine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advanced marketing planning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growth initiatives, subsequently improving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contributed to the architecture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streamlined customer analytics, leveraging insights from existing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machine learning models and libraries, collaborating closely with product and engineering teams to ensure alignment on project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high-performance back-end components, working to enhance the systems’ capabilities in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architecting solutions that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directly influencing marketing strategies and campaign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statistical modeling and analysis,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decision-making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protocols for machine learning algorithms, ensuring reliability and reproducibility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collaborations for project alignment, enhancing the workflow and ensuring scalable solutions were effectively developed and deployed.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applied ML techniques and provided guidance on best practices for coding and system design, fostering a culture of learning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integration of user feedback into ML system improvements, which led to increased customer satisfaction levels and greater ROI on marketing spends.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management processes,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enhance collaborative efforts and ensure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causal inference and experimental design techniques tailored to the Adtech industry to improve project outcomes and solve complex challenges.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statistical analysis and ML solutions in marketing applications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and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development of production-level software,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tandem to create reliable APIs for machine learning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A/B tests to refine product features, employing methodologies aimed at maximizing user engagement and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 scientists to ensure seamless transition of complex models to production environments, refining models for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an active role in team sprints, leveraging Agile methodologies to drive progress and meet delivery deadlines without compromising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regular reports on the performance of ML applications, analyzing results and providing insights to stakeholders for improved strategic decisions. Resulted in understanding the critical areas for enhancement.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Go,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Statistical Modeling, Causal Inference, Probabilistic Techniques, Deep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SciPy, scikit-learn,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Jupyter Notebooks,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Hypothesis Testing, Experiment Design, Bootstrapping, Data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