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Web Developer with over 11 years of expertise in creating dynamic, user-focused web applications using modern frameworks and technologies. Proven track record in delivering high-quality projects that meet client requirements, with proficiency in a wide range of programming languages and web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websites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communication between front-end components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development and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performance enhancements, employing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asset bundling.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functionality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create intuitive user interfaces,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styling and layout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optimization strategies for data retrieval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methodologies, conducting regular code reviews and sprint planning sessions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improving coding standards adherence.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best practices in coding, testing, and deployment, fostering a knowledge-sharing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page load times by up to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APIs and application features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developer onboarding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migrations and optimizations, effectively managing large datasets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automated testing strategies within the CI/CD workflow, resulting in a significant reduction of bugs during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 sessions to promote best practices around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quality and team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to gather and define product requirements, translating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synchronization and authentication features,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legacy code refactoring processes to modernize and improve existing codebases using current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user experiences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improved user engagement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redefine application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modularity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package management and dependency resolution, ensuring a smoother development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in web applications, including OWASP guidelines, to protect against threats like XSS and CSRF.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and integrated third-party APIs, expanding application features without compromising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stability and performance by optimizing SQL queries and indexing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20% improvement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PHP,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Laravel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Firebase,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NPM, Webpack,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Hosting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Heroku, Netlify, Vercel,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