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Application Engineer with over 11 years in supply chain and logistics. Proficient in HighJump, Körber, and SQL. Expert in systems design, configuration, and support for Warehouse Management Systems (WMS).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HighJump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WMS solutions across multiple distribution centers.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custom workflows and integrations to optimize operational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system documentation, user manuals, and SOPs.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expert technical support and training for end-users and system administrators.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critical system issues and performance bottlenecks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IT and external vendors for seamless deployment and system upgrades.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continuous improvement initiatives to enhance system integrity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cross-functional teams to align on WMS strategy and operational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evaluation and selection of new WMS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 to streamline project delivery and increase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system architecture adhered to best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customized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Körber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WMS solutions to meet specific client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WMS integration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SOPs and documentation for internal and customer training.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operations teams to identify system enhancement opportunities.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fault diagnosis and performance tuning for WMS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delivering key features in a fast-paced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with the configuration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workflow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post-implementation reviews to assess project successes and areas for improvement.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RF integration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for warehouse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enhance software capabilities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repaired WMS systems,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Logged and prioritized issues in the tracking system for fast resolution.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user training sessions on system capabilities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performance reviews, enhancing system stability by 20%.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XML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HighJump, Körber, InfiOS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WMS, EAI, BPM, RF integration, robotics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</w:t>
      </w:r>
      <w:r>
        <w:rPr>
          <w:rFonts w:asciiTheme="minorHAnsi" w:hAnsiTheme="minorHAnsi" w:cstheme="majorHAnsi"/>
          <w:lang w:val="en-US"/>
        </w:rPr>
        <w:t xml:space="preserve">: user manuals, SOPs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