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diverse experience in cloud support, software engineering, and DevOps. Proven ability to support learners by leveraging extensive technical skills in AWS, Cloud Engineering, and DevOps practices. Committed to fostering learning environments that promote understanding and retention of complex concepts. Adept at collaborating with cross-functional teams to deliver high-impact solutions and support continuous program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and management of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resources for various applications and services.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practices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and reliable application delivery through automated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resource utilization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learners during synchronous sessions, answering questions and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support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channels and live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learning materials and documentation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resources available to program participants.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actionable feedback to ensure high-quality software development practices were adhered to throughout project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Functioned as a key support resource during troubleshooting, leveraging strong knowledge of networking protocols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TCP/IP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VPN services for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breakout sessions during lectures to encourage discussion and clarify complex topics in software engineering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individual office hours for learners, assisting them with challenges in programming languages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troubleshooting their projects post-session.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Graded submissions for exercises and projects within seven days, ensuring prompt feedback and fostering continuous improvement in learner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staff meetings to discuss program progress and share insights about learner engagement and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cloud-based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resource optimization and operational excellence while building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cloud infrastructures,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Groups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validate systems architecture adhering to industry standards, enhancing overall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conducting thorough code reviews to assure code quality and aligning deployments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student engagement by creating innovative learning experiences and simulations based on real-world scenarios in cloud support and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assurance and reliability of code prior to deployment in learning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junior staff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cloud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promote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regular communication with learners on their progress, encouraging active participation and addressing queries related to course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design to implementation of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product integrity throughout iterative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server monitoring and maintenance, optimizing performance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uptime and reliability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team-driven agile sprints, contributing to inclusive brainstorming sessions that led to the development of innovative solutions in software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colleagues with cloud computing questions, sharing expertise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Compute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Storage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during collaborative project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a project that reduced deployment times by 30%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Ruby,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Ansible, Terraform, Kubernetes,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DNS, VPN, VPC, Firewalls, Load Balancers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Angular, React, Express,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