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11+ years in building and operating production systems. Proficient in CI/CD, Docker, Kubernetes, and IaC practices. Passionate about improving government services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operated production systems enhancing government service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environments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service reliability through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code complying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Section 508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enforce coding standards and best practices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federal teams on sustainable software practices and created reusable templates.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managers, designers, and engineers on major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modernize legacy systems throughout the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improving scalability and flexibility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technical debt and proposed remediation strategies to enhance service operability.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government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implementations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deliver on architectural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monolithic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experience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accessibility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application issues and optimized performance in team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cloud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to maintain code quality and share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change management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phases of the software development lifecycle with a focus on application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Node.js, Go,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React, Angular,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