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high-growth SaaS environments. Expertise in AI, Google Meet, Zoom, MS Teams, React, and Node.js. Proven record in driving projects from concept through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Tactiq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AI-driven meeting tools, focusing on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decisions for the core platform,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team through complex incidents, acting as incident commander during high-impact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define and prioritize product roadmaps and requirements, enhancing agile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reviews to uphold code quality and facilitate knowledge sharing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clear communication and collaboration with cross-functional teams to drive successful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experiments to gather user feedback, transforming insights into actionable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builds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in best practices and innovative development approaches.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cutting-edge technologies to enhance product functionality and engineering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microservices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deliver user-centric features that improved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in application design and coding standards for maintainable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focusing on data protection and regulatory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performance of existing features while reducing response times significantly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practices,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that shortened development cycles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for future platform evolution and capacity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performance tuning, ensuring high code quality and stability across deployments.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for client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RESTful API development, connecting frontend applications with backend services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debugging workflows, addressing issues on production and staging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applications, focusing on user feedback and iterative improvements post-launch.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 technologies and frameworks, streamlining build processes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page load times by optimizing assets and refining backend queries, leading to a better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