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full-cycle software development, focusing on Java, Spring Boot, RESTful APIs, and cloud technologies. Proficient in Agile methodologies, automated testing, and deploying robust solutions using tools such as Docker, Kubernetes, and AWS. Adept at mentoring teams and ensuring high-quality deliverables through thorough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software on time and meet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combined with automated testing frameworks to enhance quality assurance and reduce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facilitating knowledge sharing and best practices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costs through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applications, ensuring code reliability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features, enhancing user experience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relational and non-relational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manage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intuitive user interfaces, improving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monitoring and troubleshooting to uphold service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overall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measures adhering to the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and established coding standards to ensure the deliverability of high-quality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project planning and management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priorities and align tasks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to evaluate system performance and integrity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through updates and enhancements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transforming critical components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which improved project visibility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user-facing features in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data migration processes, ensuring data accuracy and consistency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changes in the software development process,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provided technical solutions, improving client satisfaction and system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to track application performance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user guides for applications, aiding new developer onboarding and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