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Staff Software Engineer with over 11 years of experience in software design and development. Proficient in TypeScript, React, Python, and PostgreSQL. Experienced in building scalable systems and collaborating with cross-functional teams to drive product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core pricing lifecycle primitives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scalability and extensibility.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Evolved product data model balancing complexity with clarity, enhancing user experience through streamlined </w:t>
      </w:r>
      <w:r w:rsidRPr="00432203">
        <w:rPr>
          <w:rFonts w:asciiTheme="minorHAnsi" w:hAnsiTheme="minorHAnsi" w:cstheme="majorHAnsi"/>
          <w:b/>
          <w:bCs/>
          <w:lang w:val="en-US"/>
        </w:rPr>
        <w:t xml:space="preserve">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design.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Scaled real-time ingestion systems using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Spark Streaming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high-performance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PMs, designers, and customer success to shape strategic product initiatives.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to ensure adherence to best practices and architectural decisions in a rapidly evolving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system architecture and performance optimization strategies, improving team output.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frameworks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and back-end integration, ensuring high quality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observability through implementing logging and monitoring tools, enabling quick issue resolution.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to a microservices architecture, improving system modularity and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CI/CD pipelines with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deployment automation and reduce time to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customer feedback mechanisms to inform product improvements, fostering a user-centric development approach.</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development of a revenue recognition engine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improved billing accuracy by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a team of engineers in implementing software solutions, reinforcing knowledge 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database performance by optimizing SQL queries on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40% reduction in query load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RESTful APIs that enhanced feature delivery and integration capabilities with third-party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implementation of CI/CD practices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workflow and increasing deployment frequency.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frontend UI enhancements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Tailwind 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aligning design with functional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user feedback and iterate on product features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accuracy and consistency of releases.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additional features for existing applications primarily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high code quality through rigorous testing using </w:t>
      </w:r>
      <w:r w:rsidRPr="00432203">
        <w:rPr>
          <w:rFonts w:asciiTheme="minorHAnsi" w:eastAsia="Times New Roman" w:hAnsiTheme="minorHAnsi" w:cs="Times New Roman"/>
          <w:b/>
          <w:bCs/>
          <w:lang w:val="en-US"/>
        </w:rPr>
        <w:t xml:space="preserve">Mocha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product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migrations and data integrity checks on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minimal disruption.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performance bottlenecks in applications and implemented targeted optimizations.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Agile process for project management and delivery, contributing to sprint planning sessions.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integration of new features per the requirements and user stories.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Python, SQL, JavaScript, Java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Tailwind CSS, Django, Flask, Express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Clickhouse, Apache Druid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Kafka, Spark</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Tools</w:t>
      </w:r>
      <w:r>
        <w:rPr>
          <w:rFonts w:asciiTheme="minorHAnsi" w:hAnsiTheme="minorHAnsi" w:cstheme="majorHAnsi"/>
          <w:lang w:val="en-US"/>
        </w:rPr>
        <w:t xml:space="preserve">: Git, CI/CD, Jenkins, Webpack, PyCharm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Postman, Selenium, JUnit</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