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Engineer with over 11 years of experience in software development, specializing in TypeScript, Node.js, and automation tools. Proven expertise in cloud-based platforms, data-driven applications, and ensuring high-quality code standards. Excels in leading technology adoption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features for SaaS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improved infrastructure and scalability, resulting in 20% cost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technical strategies and roadmaps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 tools enhancing developer productivity and code maintainability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uphold code quality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technologies, including AI/ML tools, aligning them with business goals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cross-team collaboration initiatives to facilitate knowledge sharing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for systems and processes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security policies and best practices in software development, particularly in healthcare domain.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a clinical trial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major project components, driving technical decisions and delivering high-quality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a culture of learning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incorporated new libraries into the application stack,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performance through code optimization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agile methodologies through active participation in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frameworks, ensuring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product features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as an individual contributor focusing on core feature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software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on-premises applications to cloud infrastructure,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new development tools and trends to improve personal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peer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resulting in significant bug reduction and increased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VS Code,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