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AI systems and processing unstructured data. Proficient in Python, TypeScript, and Java, with a focus on ML, document extraction, and reliability scaling. Hands-on experience engaging with clients and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services for document processing at scale, achieving high reliability for production AI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human-in-the-loop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for document intelligence.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across a cross-functional team, ensuring best practices in observability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enterprise clients to translate real-world requirements into effective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fostering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efficiencies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systems with an emphasis on performance, reliability, and security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through performance monitoring tools, achieving a 25% reduction in incident response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code reviews and technical documentation to facilitate team onboarding and improve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understand their unique challenges, ensuring alignments with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ensure the successful delivery of mission-critical features under tight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data pipelines and backend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processing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 through technical guidance and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document processing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into existing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system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large datasets effectively and ensure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them into viable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for integration with third-party services, ensuring data accuracy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development efforts on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feature implementations and system maintenance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focusing 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develop user-centric solutions, incorporating client feedback into design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frontend feature development, enhancing user interface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code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Continuously improved code processes, contributing to an overall 15% increase in deployment speed.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Java, Go,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LLM, Document Intelligence, AI Workflows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Vue, Django, Flask, TensorFlow,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Mocha,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