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full-stack software development, specializing in the architecture and implementation of scalable applications. Proficient in Python, JavaScript, and cloud-based technologies while constantly advocating for clean code and comprehensive testing methodologies. Recognized for mentoring fellow engineers and facilitating growth within development teams to achieve critical business objectives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handling billions of transactions through optimized architecture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key features for an out-of-home digital ad exchange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improvements in transaction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code quality and scaling applications, fostering a culture of continuous learning and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the overall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substantially reducing production bugs and increasing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inter-service communication, which improved the speed and server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facilitating smoother deployments and rollbacks.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development of metrics and monitoring frameworks,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critical insights into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integration process, reducing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enhancing query performance and data integrity as per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the technical roadmap to align engineering goals with company vision, focusing on innovation and technological evolution.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software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web application scalability and performance leading to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functional requirements for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user interfaces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testing framework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that improved code coverage rates and reduced the incidence of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administrators to optimize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communication between the server and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complex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search functionality in customer-facing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capabilities and improving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documented processes and tools to streamline onboarding and develop junior engineer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a marketing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boosting the functionality and user experience of internal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interactive components for web applications, elevating overall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routine code reviews and refactoring sessions, advocating for cleanliness and robustness in the code near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on establishing infrastructure needs which led to the successful migration of on-premises services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essential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reusable code components which enhanced future development pace.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metrics collection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drove informed decision making based on real-time data analysis, helping project timelines meet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gRPC, Node.js,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DynamoDB, Amazon S3, Elasticsearch, Snowflake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Kubernetes, CI/CD,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Functional Testing, Jest, Mocha,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