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Sr. Full Stack Software Engineer with over 11 years in designing and developing complex software solutions. Proficient in Java, AWS, Jenkins, Docker, and Kubernetes, dedicated to delivering high-quality applications that drive business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services, improving efficiency by implementing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and deployment of cloud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align technical solutions with business objectives, enhancing product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ensured adherence to coding standards, achieving a 25% improvement in code quality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Java best practices, enhancing team productivity and knowledge-sharing.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secure APIs for customer integrations, adhering to security best practices to protect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frameworks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observability and performance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cross-team initiatives to enhance application features based on customer feedback, increasing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quality assurance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test coverage and reducing manual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ensuring efficient deployment processes.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for high-traffic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and application design, fostering a collaborative team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infrastructure, utilizing ECS and RDS for reliable service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continuous deployment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agile development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reusable components and optimized database interactions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application features aligned with client needs, reducing development time by implementing Agile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meetings, providing valuable insights to improve system architecture and design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best practices and monitoring tools.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interactive features for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migration processes, collaborating with teams to ensure seamless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performance optimization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monitoring tools to enhance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application processes, improving knowledge transfer and onboarding.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application issues, ensuring timely resolution of technical challenges. Performance increased by 20% over two quarters.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small-scale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meet immediate business requirements, successfully impacting project delivery.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Angular, React, Hibernate, JPA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GitLab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SQL Server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Maven, Terraform, Ansible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