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Java, JavaScript, MS SQL, and XML. Proven ability to lead teams in an Agile environment and deliver high-quality software solutions on the Mendix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development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Mendix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project tracking and issue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front-end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ensuring adherence to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and mentor junior developers, promoting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abreast of emerging technologies, especially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Mendix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and incorporate them into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reviews, ensuring high-quality architecture decisions are made.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 and validate applications for performance and security compliance using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 to improve team collaboration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RESTful APIs and microservices for seamless integration across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software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led feature enhancement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improve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refine project requirements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enhance deployment efficiency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high-level systems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interfaces adhering to usability and accessibility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end-to-end software development lifecycle, including requirements gathering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migrations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formats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debugging processes to ensure software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of software designs and implementation details for internal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with a focus on scalability and maintainability in the production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Mendix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APIs,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