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Web Application Developer with over 11 years of experience in designing high-performance applications. Proficient in Python, Django, ASP.NET, and Cloud Computing components like Azure, with expertise in CI/CD practices, microservices, and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data analytics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code libraries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teams to scope and implement systems for analytics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integration and delivery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Azure DevOps.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security best practices are developed within application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and application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code quality and performance benchmarks through extensive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execute proactive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architecture discussions to mitigate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designs and user stories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data processing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maintainable CI/CD pipelines improving deployment time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workflow and process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contributing to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for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processes for user authentication and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completing specific tasks ahead of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Ruby,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Express.js, Spring Boot,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Oracle, NoSQL,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Integration Testing, Code Quality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