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product security, focusing on connected devices and embedded systems. Expertise in B2B account management and technical sales with a strong background in cybersecurity solutions. Practical proficiency in IoT device management, firmware analysis, and generative AI tools to enhance customer value and drive account success. Proven ability to collaborate with cross-functional teams to deliver tailored solutions and address unique client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solutions for vulnerability analysis and risk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significantly enhancing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Success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devise customized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demonstrations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effectively illustrated Finite State’s unique value proposition, addressing complex customer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Proof of Value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tailored environments that showcased product capabilities and facilitated client understanding of embedded systems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strong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influence product enhancements and features, collaborating with product management teams to align product roadmap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and managed customer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improving account satisfaction and identifying expansion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RFP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responses using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methodologies, showcasing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embedded software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engagement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industry conferences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trade shows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Finite State’s presence as a thought leader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connected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playbooks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internal processes and reduce time spent in addressing client requests during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relationships with key stakeholders to fully understand their operational environments, leading to successful renewals and upsell opportunities and improved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regulations compliance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IEC 62443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customer devices met industry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client needs within the product development cycle, communicating feedback and enhancement requests to improve overall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strong project management skills for coordinating client-facing and internal resources, resulting in streamlined operations and elevated customer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software development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projects with focus areas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firmware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device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compliance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executed strategic business plans with a focus on long-term partnerships, utilizing insights gathered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customer satisfaction surveys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account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in discussions around security regulations and compliance frameworks, including familiarity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FDA cybersecurity guidance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EU CRA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This approach led to improved awareness of compliance requirements among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sessions for junior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knowledge in cloud-based security solutions and improving service delivery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account management plans that encapsulated client needs and service expectations to maintain high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account engagement through well-documented feedback loops, contributing to continuous improvement initiatives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generative AI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ChatGPT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Claude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custom solutions that addressed unique client challenges, improving efficiency and effectiveness in problem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secure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embedded systems and critical infrastructure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market research to identify emerging security trends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devices and tailored solutions that aligned with client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risk assessment methodologies and coupling security tactics with business strategies to minimize vulnerabilities in final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multidisciplinary teams to successfully deploy new product features, ensuring alignment with customer needs and market demands, while driving product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 internal library that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vulnerability scans, significantly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changing technology landscapes, incorporating new technologies and methodologies,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project management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efficiency across teams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Java,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Flask, FastAPI, Bootstrap,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NIST, EU CRA, IEC 62443, FDA Cybersecurity, SOC 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Splunk,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