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Full Stack Engineer with over 11 years of experience in software development. Proven expertise in utilizing Java, Spring, React, and other modern technologies to deliver high-performing web applications. Adept in full stack development processes, including architecture design, API integration, and responsive UI development. Passionate about coding best practices and agile methodologies to enhance product quality and team productivity. Strong background in collaborative environments, focusing on efficient project execution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develop a robust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architecting efficient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achieving a code coverage of over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query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complex React applications,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application functionality and user features dramatically.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collaboration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code quality by implementing code reviews and pair programming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focusing on sprint planning and retrospectives to continuously improve team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performance issues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high-quality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ensuring cross-platform compatibility and 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reduction in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to improve existing applications, leading to enhanced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application data structures and developing scalable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RESTful APIs to facilitate efficient communication between the front end and back end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development processes, coordinating with cross-functional teams to align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back-end framework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client-side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of developers to develop and implement a comprehensive set of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increasing overall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software solutions by applying critical thinking to identify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code reviews and brainstorming sessions to discuss technological advancements and software design alternatives.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best coding practices for fresh hires, improving onboarding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manual interventions and streamlined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Platform,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