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building scalable applications and delivering high-quality software solutions. Proficient in a diverse range of programming languages, frameworks, and development tools, including Java, Spring Boot, React, and Node.js. Dedicated to optimizing performance and driving continuous improvement through advanced testing frameworks and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applications to deliver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enhance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optimizing application performance through extensive code refactoring and improved database query efficiency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team initiatives to adopt Agile methodologies, reducing deployment cycles through enhanced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CI/CD pipelines and automation.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code coverage and product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define and refine requirements and system functionalities, fostering better alignment on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ensuring robust data handling and security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an environment of continuous learning and professional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external APIs for payment processing and data retrieval, enhancing application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front-end testing, ensuring UI components meet specifications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deployment process by automating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reducing load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improved existing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implementing best practices for code quality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for seamless application integration, enhancing transaction processing time by optimizing data exchange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administration tasks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speeds and overall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the UX/UI team to translate designs into functional front-end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Defined testing protocols and created automated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JavaScript, increasing product reliability while reducing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ensuring efficient team workflows and minimizing code conflicts.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team retrospectives to foster a culture of continuous improvement and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efficiency by automating manual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Responsible for deploying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services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host scalable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tracking and documentation, leading to improved workflow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of existing applications based on feedback from testing and monitoring.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discussions to improve system architecture and coding standards, enhancing the maintainability of the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migration of legacy applications to modern frameworks, resulting in a 40% improvement in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C++,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GitHub Actions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