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building scalable applications and secure systems. Proficient in Open SQL, Python, Java, and HIPAA compliance, focusing on data security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secure customer portal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proprietary platform, focusing on scalability and performance optimization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 database structures to manage sensitive patient data while adhering to data security principles and access control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an intuitive client experience, enhancing overall user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interoperability between internal and external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vulnerability assessments to ensure platform integrity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documentation, including system architecture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and debugging for the customer portal, supporting ongoing enhancements and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testing,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security and compliance teams to uphold privacy and security practices throughout the development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interfaces and improving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and security for client-sensitive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in application development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into optimal technology stack choices and implementation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integrate services, resulting in streamlined operational workflows and improved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for new features and enhancements, supporting knowledge transfer and team alignment.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systems, ensuring compatibility with modern standards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issues and deployed fixes, minimizing downtime and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design efficient coding solutions and resolve project blockers.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management, focusing on data integrity and security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unit testing and peer reviews, resulting in a more robust application.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Spring,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Open SQL,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Tableau,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