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cloud-native solutions. Proficient in JavaScript, TypeScript, and AWS services, including ECS and Lambda, with a strong focus on delivering scalable applications. Passionate about adapting legacy systems to modern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migrated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video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cross-functional team to address customer issues using troubleshooting techniques, ensuring high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code refactoring, improving readability and maintainability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support rotations, enhancing system reliability and rapid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sessions, enhancing the team's understanding of new technologies and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bug detection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deployment processes, ensuring clarity and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reduction efforts, optimizing application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design discussions, influencing cloud strategy and technology adoption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and optimized existing ones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scaling capabilities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 and prototypes.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debugging and profiling tools, focusing on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simplifying deployment processes, boosting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for media distribution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streaming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RTMP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retrieval performance with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collaboration among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troubleshooting efforts, resolving critical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libraries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APIs, broadening application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Vue, FFMpeg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