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full-stack development. Proficient in React, Python, MongoDB, and cloud technologies like Azure. Proven track record in designing scalable architectures and implementing AI-driven features for enhanced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implement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teams to define requirements, ensuring alignment with business goals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integrate new technologies,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interactions and automate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design reviews, establishing best practices for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CI/CD pipelines, increasing deployment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sharing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foster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robust monitoring solutions, improving observability and troubleshooting capabilities for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conduct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present new ideas and solutions to stakeholders, driving innovation within the product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team retreats and collaborative events, enriching company culture and enhancing team dynamics.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development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their development of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optimization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of the application, ensuring their scalability and effectiveness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and deliver solutions aligned with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assurance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on technology choices and best practices for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ongoing maintenance of applications, proactively identifying areas for improvement and optimization.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enhancements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practices, improving team deployment processes with automated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ensure software quality and performance.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code reviews, providing constructive feedback to improve team output.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successful project delivery within Agile environments, meeting product goals and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Redis, Snowflake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AI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