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custom development, specializing in Epicor ERP, C#, and MS SQL. Proven ability in building scalable systems, integrations, and delivering client-focused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Epicor 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complex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high-performance applications, ensuring clean and scalable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clients to troubleshoot issues and enhance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technical documentation for all developed solutions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education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technical capabilities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integrations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platforms, optimizing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for validation and deployment of custom solutions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software upgrades while supporting existing customizations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CI/CD practices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Epicor 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multi-disciplinary teams to enhance software delivery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integrations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Epicor ERP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them with guidance on coding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reports to enable data-driven decision-making and boost organizational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translate business requirements into effective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 APIs for custom integrations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improving overall code quality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Extracted and visualized data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reporting and analysis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Upgraded legacy systems, ensuring continuity and compliance with current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focusing on the implementation of enhancements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Epicor ERP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C# components for improved functionality within client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for previously deployed solutions, addressing client queries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validation of solutions to ensure reliability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managing changes effectively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into updated frameworks.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Epicor ERP, ASP.NET, REST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SSRS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IIS, Cloud Hosting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BPM, BAQ, Custom API Integrations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