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creating scalable applications. Proficient in JavaScript, TypeScript, NestJS, Next.js, and AI-driven frameworks. Passionate about innovative EdTech solutions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AI-driven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oversee architectural decisions for robust, maintainable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new features into internal and client-facing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 CI/CD practices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consume RESTful and GraphQL APIs to support diverse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security through rigorous testing and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 new tools and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Windsurf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new features and enhancements leading to an improved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ensuring timely delivery of project milestones.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enhancing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integrating AI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Copilot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and integrations for both internal and external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transition existing systems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effective testing methods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including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visual appeal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troubleshooting to ensure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tailored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new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Next.js, React, Express,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GitHub Copilot, Windsurf,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CI/CD,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